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4FD9" w:rsidRDefault="00B94FD9" w:rsidP="00B94FD9">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rsidR="00B94FD9" w:rsidRDefault="00B94FD9" w:rsidP="00B94FD9">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rsidR="00B94FD9" w:rsidRDefault="00B94FD9" w:rsidP="00B94FD9">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rsidR="00B94FD9" w:rsidRPr="00B908B6" w:rsidRDefault="00B94FD9" w:rsidP="00B94FD9">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rsidR="00B94FD9" w:rsidRDefault="00B94FD9" w:rsidP="00B94FD9">
      <w:pPr>
        <w:jc w:val="center"/>
        <w:rPr>
          <w:noProof/>
        </w:rPr>
      </w:pPr>
    </w:p>
    <w:p w:rsidR="00B94FD9" w:rsidRDefault="00AA7A69" w:rsidP="00B94FD9">
      <w:pPr>
        <w:jc w:val="center"/>
        <w:rPr>
          <w:rFonts w:ascii="Microsoft New Tai Lue" w:hAnsi="Microsoft New Tai Lue" w:cs="Microsoft New Tai Lue"/>
        </w:rPr>
      </w:pPr>
      <w:r>
        <w:rPr>
          <w:noProof/>
        </w:rPr>
        <w:drawing>
          <wp:inline distT="0" distB="0" distL="0" distR="0">
            <wp:extent cx="4617720" cy="3463290"/>
            <wp:effectExtent l="0" t="0" r="0" b="3810"/>
            <wp:docPr id="1623537411" name="Picture 1" descr="An Invitation To The Feast (Luke 14:16-24)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vitation To The Feast (Luke 14:16-24) on Vimeo"/>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17720" cy="3463290"/>
                    </a:xfrm>
                    <a:prstGeom prst="rect">
                      <a:avLst/>
                    </a:prstGeom>
                    <a:noFill/>
                    <a:ln>
                      <a:noFill/>
                    </a:ln>
                  </pic:spPr>
                </pic:pic>
              </a:graphicData>
            </a:graphic>
          </wp:inline>
        </w:drawing>
      </w:r>
    </w:p>
    <w:p w:rsidR="00B94FD9" w:rsidRDefault="00B94FD9" w:rsidP="00B94FD9">
      <w:pPr>
        <w:jc w:val="center"/>
        <w:rPr>
          <w:rFonts w:ascii="Footlight MT Light" w:hAnsi="Footlight MT Light" w:cs="Microsoft New Tai Lue"/>
          <w:b/>
        </w:rPr>
      </w:pPr>
    </w:p>
    <w:p w:rsidR="00B94FD9" w:rsidRDefault="00B94FD9" w:rsidP="00B94FD9">
      <w:pPr>
        <w:jc w:val="center"/>
        <w:rPr>
          <w:rFonts w:ascii="Footlight MT Light" w:hAnsi="Footlight MT Light" w:cs="Microsoft New Tai Lue"/>
          <w:b/>
        </w:rPr>
      </w:pPr>
    </w:p>
    <w:p w:rsidR="00B94FD9" w:rsidRDefault="00B94FD9" w:rsidP="00B94FD9">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June 18, 2023  </w:t>
      </w:r>
    </w:p>
    <w:p w:rsidR="00B94FD9" w:rsidRDefault="00B94FD9" w:rsidP="00B94FD9">
      <w:pPr>
        <w:jc w:val="center"/>
        <w:rPr>
          <w:rFonts w:ascii="Footlight MT Light" w:hAnsi="Footlight MT Light" w:cs="Microsoft New Tai Lue"/>
          <w:b/>
          <w:sz w:val="10"/>
          <w:szCs w:val="10"/>
        </w:rPr>
      </w:pPr>
    </w:p>
    <w:p w:rsidR="00B94FD9" w:rsidRPr="00557C06" w:rsidRDefault="00B94FD9" w:rsidP="00B94FD9">
      <w:pPr>
        <w:jc w:val="center"/>
        <w:rPr>
          <w:rFonts w:ascii="Footlight MT Light" w:hAnsi="Footlight MT Light" w:cs="Pegasus"/>
          <w:sz w:val="40"/>
          <w:szCs w:val="40"/>
        </w:rPr>
      </w:pPr>
      <w:r>
        <w:rPr>
          <w:rFonts w:ascii="Footlight MT Light" w:hAnsi="Footlight MT Light" w:cs="Pegasus"/>
          <w:sz w:val="40"/>
          <w:szCs w:val="40"/>
        </w:rPr>
        <w:t>699 Stambaugh Ave.</w:t>
      </w:r>
    </w:p>
    <w:p w:rsidR="00B94FD9" w:rsidRPr="00401684" w:rsidRDefault="00B94FD9" w:rsidP="00B94FD9">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rsidR="00B94FD9" w:rsidRDefault="00B94FD9" w:rsidP="00B94FD9">
      <w:pPr>
        <w:jc w:val="center"/>
        <w:rPr>
          <w:rFonts w:ascii="Pegasus" w:hAnsi="Pegasus" w:cs="Pegasus"/>
          <w:i/>
          <w:iCs/>
          <w:sz w:val="8"/>
          <w:szCs w:val="8"/>
        </w:rPr>
      </w:pPr>
    </w:p>
    <w:p w:rsidR="00B94FD9" w:rsidRDefault="00B94FD9" w:rsidP="00B94FD9">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rsidR="00B94FD9" w:rsidRDefault="00B94FD9" w:rsidP="00B94FD9">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rsidR="00B94FD9" w:rsidRPr="00AA22D8" w:rsidRDefault="00B94FD9" w:rsidP="00B94FD9">
      <w:pPr>
        <w:jc w:val="center"/>
        <w:rPr>
          <w:rFonts w:asciiTheme="majorHAnsi" w:hAnsiTheme="majorHAnsi" w:cs="Invitation"/>
          <w:b/>
          <w:bCs/>
          <w:i/>
          <w:sz w:val="28"/>
          <w:szCs w:val="28"/>
        </w:rPr>
      </w:pPr>
      <w:r>
        <w:rPr>
          <w:rFonts w:asciiTheme="majorHAnsi" w:hAnsiTheme="majorHAnsi" w:cs="Invitation"/>
          <w:b/>
          <w:bCs/>
          <w:i/>
          <w:sz w:val="28"/>
          <w:szCs w:val="28"/>
        </w:rPr>
        <w:t>Psalm 122:1</w:t>
      </w:r>
    </w:p>
    <w:p w:rsidR="00B94FD9" w:rsidRDefault="00B94FD9" w:rsidP="00B94FD9">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rsidR="00B94FD9" w:rsidRDefault="00B94FD9" w:rsidP="00B94FD9">
      <w:pPr>
        <w:jc w:val="center"/>
        <w:rPr>
          <w:rFonts w:ascii="Footlight MT Light" w:hAnsi="Footlight MT Light"/>
          <w:b/>
          <w:sz w:val="44"/>
          <w:szCs w:val="44"/>
        </w:rPr>
      </w:pPr>
      <w:r>
        <w:rPr>
          <w:rFonts w:ascii="Footlight MT Light" w:hAnsi="Footlight MT Light"/>
          <w:b/>
          <w:sz w:val="44"/>
          <w:szCs w:val="44"/>
        </w:rPr>
        <w:t>SECOND SUNDAY AFTER TRINITY</w:t>
      </w:r>
    </w:p>
    <w:p w:rsidR="00B94FD9" w:rsidRDefault="00B94FD9" w:rsidP="00B94FD9">
      <w:pPr>
        <w:jc w:val="center"/>
        <w:rPr>
          <w:rFonts w:ascii="Footlight MT Light" w:hAnsi="Footlight MT Light"/>
          <w:b/>
          <w:sz w:val="28"/>
          <w:szCs w:val="28"/>
        </w:rPr>
      </w:pPr>
      <w:r>
        <w:rPr>
          <w:rFonts w:ascii="Footlight MT Light" w:hAnsi="Footlight MT Light"/>
          <w:b/>
          <w:sz w:val="28"/>
          <w:szCs w:val="28"/>
        </w:rPr>
        <w:t>June 18, 2023</w:t>
      </w:r>
    </w:p>
    <w:p w:rsidR="00B94FD9" w:rsidRPr="00401684" w:rsidRDefault="00B94FD9" w:rsidP="00B94FD9">
      <w:pPr>
        <w:jc w:val="center"/>
        <w:rPr>
          <w:rFonts w:ascii="Segoe UI" w:hAnsi="Segoe UI" w:cs="Segoe UI"/>
          <w:b/>
          <w:i/>
          <w:iCs/>
          <w:sz w:val="8"/>
          <w:szCs w:val="12"/>
        </w:rPr>
      </w:pPr>
    </w:p>
    <w:p w:rsidR="00B94FD9" w:rsidRPr="00401684" w:rsidRDefault="00B94FD9" w:rsidP="00B94FD9">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5F94354" wp14:editId="1698B4ED">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rsidR="00B94FD9" w:rsidRPr="00401684" w:rsidRDefault="00B94FD9" w:rsidP="00B94FD9">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rsidR="00B94FD9" w:rsidRPr="00401684" w:rsidRDefault="00B94FD9" w:rsidP="00B94FD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B94FD9" w:rsidRPr="00401684" w:rsidRDefault="00B94FD9" w:rsidP="00B94FD9">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rsidR="00B94FD9" w:rsidRPr="00401684" w:rsidRDefault="00B94FD9" w:rsidP="00B94FD9">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rsidR="00B94FD9" w:rsidRPr="00401684" w:rsidRDefault="00B94FD9" w:rsidP="00B94FD9">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rsidR="00B94FD9" w:rsidRDefault="00B94FD9" w:rsidP="00B94FD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B94FD9" w:rsidRPr="00973030" w:rsidRDefault="00B94FD9" w:rsidP="00B94FD9">
      <w:pPr>
        <w:rPr>
          <w:rFonts w:ascii="Lucida Calligraphy" w:hAnsi="Lucida Calligraphy" w:cs="Lucida Calligraphy"/>
          <w:b/>
          <w:bCs/>
          <w:sz w:val="22"/>
          <w:szCs w:val="22"/>
        </w:rPr>
      </w:pPr>
      <w:r w:rsidRPr="00973030">
        <w:rPr>
          <w:rFonts w:ascii="Segoe UI" w:hAnsi="Segoe UI" w:cs="Segoe UI"/>
          <w:b/>
          <w:bCs/>
          <w:sz w:val="24"/>
          <w:szCs w:val="22"/>
        </w:rPr>
        <w:t>CONTACT INFORMATION</w:t>
      </w:r>
    </w:p>
    <w:p w:rsidR="00B94FD9" w:rsidRPr="00FB6407" w:rsidRDefault="00B94FD9" w:rsidP="00B94FD9">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rsidR="00B94FD9" w:rsidRDefault="00B94FD9" w:rsidP="00B94FD9">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rsidR="00B94FD9" w:rsidRPr="00A73491" w:rsidRDefault="00B94FD9" w:rsidP="00B94FD9">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(8:30-</w:t>
      </w:r>
      <w:r w:rsidR="0046203A">
        <w:rPr>
          <w:b w:val="0"/>
          <w:bCs/>
          <w:color w:val="auto"/>
          <w:sz w:val="22"/>
          <w:szCs w:val="22"/>
        </w:rPr>
        <w:t>4:30</w:t>
      </w:r>
      <w:r>
        <w:rPr>
          <w:b w:val="0"/>
          <w:bCs/>
          <w:color w:val="auto"/>
          <w:sz w:val="22"/>
          <w:szCs w:val="22"/>
        </w:rPr>
        <w:t>) this week.</w:t>
      </w:r>
    </w:p>
    <w:p w:rsidR="00B94FD9" w:rsidRPr="00FB6407" w:rsidRDefault="00B94FD9" w:rsidP="00B94FD9">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rsidR="00B94FD9" w:rsidRPr="00B908B6" w:rsidRDefault="00B94FD9" w:rsidP="00B94FD9">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Heavenly Father, give me a trusting and joyful faith that always wants to be in Your presence that my faith may grow, and I may receive the blessings of life, peace and hope that You freely offer me.  In Jesus’ name.  Amen.</w:t>
      </w:r>
    </w:p>
    <w:p w:rsidR="00A5128E" w:rsidRDefault="00000000" w:rsidP="00B94FD9">
      <w:pPr>
        <w:pStyle w:val="Heading"/>
        <w:spacing w:before="0" w:after="0"/>
      </w:pPr>
      <w:r>
        <w:lastRenderedPageBreak/>
        <w:t>Confession and Absolution</w:t>
      </w:r>
    </w:p>
    <w:p w:rsidR="00A5128E" w:rsidRPr="00B94FD9" w:rsidRDefault="00A5128E">
      <w:pPr>
        <w:pStyle w:val="Body"/>
        <w:rPr>
          <w:sz w:val="16"/>
          <w:szCs w:val="12"/>
        </w:rPr>
      </w:pPr>
    </w:p>
    <w:p w:rsidR="00A5128E" w:rsidRPr="00B94FD9" w:rsidRDefault="00B94FD9" w:rsidP="00B94FD9">
      <w:pPr>
        <w:pStyle w:val="Caption"/>
        <w:spacing w:after="0"/>
        <w:rPr>
          <w:sz w:val="24"/>
          <w:szCs w:val="24"/>
        </w:rPr>
      </w:pPr>
      <w:r w:rsidRPr="00B94FD9">
        <w:rPr>
          <w:sz w:val="24"/>
          <w:szCs w:val="24"/>
          <w:u w:val="single"/>
        </w:rPr>
        <w:t>Opening Hymn:</w:t>
      </w:r>
      <w:r w:rsidRPr="00B94FD9">
        <w:rPr>
          <w:sz w:val="24"/>
          <w:szCs w:val="24"/>
        </w:rPr>
        <w:t xml:space="preserve">  LSB #566 “By Grace I’m Saved”</w:t>
      </w:r>
    </w:p>
    <w:p w:rsidR="00A5128E" w:rsidRPr="00B94FD9" w:rsidRDefault="00A5128E">
      <w:pPr>
        <w:pStyle w:val="Body"/>
        <w:rPr>
          <w:sz w:val="16"/>
          <w:szCs w:val="12"/>
        </w:rPr>
      </w:pPr>
    </w:p>
    <w:p w:rsidR="00A5128E" w:rsidRDefault="00000000">
      <w:pPr>
        <w:pStyle w:val="Rubric"/>
      </w:pPr>
      <w:r>
        <w:t>Stand</w:t>
      </w:r>
    </w:p>
    <w:p w:rsidR="00A5128E" w:rsidRPr="00B94FD9" w:rsidRDefault="00A5128E">
      <w:pPr>
        <w:pStyle w:val="Body"/>
        <w:rPr>
          <w:sz w:val="16"/>
          <w:szCs w:val="12"/>
        </w:rPr>
      </w:pPr>
    </w:p>
    <w:p w:rsidR="00A5128E" w:rsidRDefault="00000000">
      <w:pPr>
        <w:pStyle w:val="Rubric"/>
      </w:pPr>
      <w:r>
        <w:t>The sign of the cross may be made by all in remembrance of their Baptism.</w:t>
      </w:r>
    </w:p>
    <w:p w:rsidR="00A5128E" w:rsidRPr="00B94FD9" w:rsidRDefault="00A5128E">
      <w:pPr>
        <w:pStyle w:val="Body"/>
        <w:rPr>
          <w:sz w:val="16"/>
          <w:szCs w:val="12"/>
        </w:rPr>
      </w:pPr>
    </w:p>
    <w:p w:rsidR="00A5128E" w:rsidRPr="00B94FD9" w:rsidRDefault="00000000">
      <w:pPr>
        <w:pStyle w:val="Caption"/>
        <w:rPr>
          <w:sz w:val="24"/>
          <w:szCs w:val="24"/>
          <w:u w:val="single"/>
        </w:rPr>
      </w:pPr>
      <w:r w:rsidRPr="00B94FD9">
        <w:rPr>
          <w:sz w:val="24"/>
          <w:szCs w:val="24"/>
          <w:u w:val="single"/>
        </w:rPr>
        <w:t>Invocation</w:t>
      </w:r>
    </w:p>
    <w:p w:rsidR="00A5128E"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rsidR="00A5128E" w:rsidRDefault="00000000">
      <w:pPr>
        <w:pStyle w:val="LSBResponsorial"/>
      </w:pPr>
      <w:r>
        <w:rPr>
          <w:rStyle w:val="LSBSymbol"/>
        </w:rPr>
        <w:t>C</w:t>
      </w:r>
      <w:r>
        <w:tab/>
      </w:r>
      <w:r>
        <w:rPr>
          <w:b/>
        </w:rPr>
        <w:t>Amen.</w:t>
      </w:r>
    </w:p>
    <w:p w:rsidR="00A5128E" w:rsidRPr="00B94FD9" w:rsidRDefault="00A5128E">
      <w:pPr>
        <w:pStyle w:val="Body"/>
        <w:rPr>
          <w:sz w:val="16"/>
          <w:szCs w:val="12"/>
        </w:rPr>
      </w:pPr>
    </w:p>
    <w:p w:rsidR="00A5128E" w:rsidRDefault="00000000">
      <w:pPr>
        <w:pStyle w:val="Caption"/>
      </w:pPr>
      <w:r w:rsidRPr="00B94FD9">
        <w:rPr>
          <w:sz w:val="24"/>
          <w:szCs w:val="24"/>
          <w:u w:val="single"/>
        </w:rPr>
        <w:t>Exhortation</w:t>
      </w:r>
      <w:r>
        <w:tab/>
      </w:r>
      <w:r>
        <w:rPr>
          <w:rStyle w:val="Subcaption"/>
          <w:b w:val="0"/>
        </w:rPr>
        <w:t>Hebrews 10:22; Psalm 124:8; Psalm 32:5</w:t>
      </w:r>
    </w:p>
    <w:p w:rsidR="00A5128E"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rsidR="00A5128E" w:rsidRPr="00B94FD9" w:rsidRDefault="00000000">
      <w:pPr>
        <w:pStyle w:val="Body"/>
        <w:rPr>
          <w:sz w:val="16"/>
          <w:szCs w:val="12"/>
        </w:rPr>
      </w:pPr>
      <w:r>
        <w:t xml:space="preserve"> </w:t>
      </w:r>
    </w:p>
    <w:p w:rsidR="00A5128E" w:rsidRDefault="00000000">
      <w:pPr>
        <w:pStyle w:val="LSBResponsorial"/>
      </w:pPr>
      <w:r>
        <w:rPr>
          <w:rStyle w:val="LSBSymbol"/>
        </w:rPr>
        <w:t>P</w:t>
      </w:r>
      <w:r>
        <w:tab/>
        <w:t>Our help is in the name of the Lord,</w:t>
      </w:r>
    </w:p>
    <w:p w:rsidR="00A5128E" w:rsidRDefault="00000000">
      <w:pPr>
        <w:pStyle w:val="LSBResponsorial"/>
      </w:pPr>
      <w:r>
        <w:rPr>
          <w:rStyle w:val="LSBSymbol"/>
        </w:rPr>
        <w:t>C</w:t>
      </w:r>
      <w:r>
        <w:tab/>
      </w:r>
      <w:r>
        <w:rPr>
          <w:b/>
        </w:rPr>
        <w:t>who made heaven and earth.</w:t>
      </w:r>
    </w:p>
    <w:p w:rsidR="00A5128E" w:rsidRDefault="00000000">
      <w:pPr>
        <w:pStyle w:val="LSBResponsorial"/>
      </w:pPr>
      <w:r>
        <w:rPr>
          <w:rStyle w:val="LSBSymbol"/>
        </w:rPr>
        <w:t>P</w:t>
      </w:r>
      <w:r>
        <w:tab/>
        <w:t>I said, I will confess my transgressions unto the Lord,</w:t>
      </w:r>
    </w:p>
    <w:p w:rsidR="00A5128E" w:rsidRDefault="00000000">
      <w:pPr>
        <w:pStyle w:val="LSBResponsorial"/>
      </w:pPr>
      <w:r>
        <w:rPr>
          <w:rStyle w:val="LSBSymbol"/>
        </w:rPr>
        <w:t>C</w:t>
      </w:r>
      <w:r>
        <w:tab/>
      </w:r>
      <w:r>
        <w:rPr>
          <w:b/>
        </w:rPr>
        <w:t>and You forgave the iniquity of my sin.</w:t>
      </w:r>
    </w:p>
    <w:p w:rsidR="00A5128E" w:rsidRPr="00B94FD9" w:rsidRDefault="00A5128E">
      <w:pPr>
        <w:pStyle w:val="Body"/>
        <w:rPr>
          <w:sz w:val="16"/>
          <w:szCs w:val="12"/>
        </w:rPr>
      </w:pPr>
    </w:p>
    <w:p w:rsidR="00A5128E" w:rsidRDefault="00000000">
      <w:pPr>
        <w:pStyle w:val="Rubric"/>
      </w:pPr>
      <w:r>
        <w:t>Silence for reflection on God’s Word and for self-examination.</w:t>
      </w:r>
    </w:p>
    <w:p w:rsidR="00A5128E" w:rsidRPr="00B94FD9" w:rsidRDefault="00A5128E">
      <w:pPr>
        <w:pStyle w:val="Body"/>
        <w:rPr>
          <w:sz w:val="16"/>
          <w:szCs w:val="12"/>
        </w:rPr>
      </w:pPr>
    </w:p>
    <w:p w:rsidR="00A5128E" w:rsidRPr="00B94FD9" w:rsidRDefault="00000000">
      <w:pPr>
        <w:pStyle w:val="Caption"/>
        <w:rPr>
          <w:sz w:val="24"/>
          <w:szCs w:val="24"/>
          <w:u w:val="single"/>
        </w:rPr>
      </w:pPr>
      <w:r w:rsidRPr="00B94FD9">
        <w:rPr>
          <w:sz w:val="24"/>
          <w:szCs w:val="24"/>
          <w:u w:val="single"/>
        </w:rPr>
        <w:t>Confession of Sins</w:t>
      </w:r>
    </w:p>
    <w:p w:rsidR="00A5128E" w:rsidRDefault="00000000">
      <w:pPr>
        <w:pStyle w:val="LSBResponsorial"/>
      </w:pPr>
      <w:r>
        <w:rPr>
          <w:rStyle w:val="LSBSymbol"/>
        </w:rPr>
        <w:t>P</w:t>
      </w:r>
      <w:r>
        <w:tab/>
        <w:t>O almighty God, merciful Father,</w:t>
      </w:r>
    </w:p>
    <w:p w:rsidR="00A5128E"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A5128E" w:rsidRPr="00B94FD9" w:rsidRDefault="00A5128E">
      <w:pPr>
        <w:pStyle w:val="Body"/>
        <w:rPr>
          <w:sz w:val="16"/>
          <w:szCs w:val="12"/>
        </w:rPr>
      </w:pPr>
    </w:p>
    <w:p w:rsidR="00A5128E" w:rsidRDefault="00000000">
      <w:pPr>
        <w:pStyle w:val="Caption"/>
      </w:pPr>
      <w:r w:rsidRPr="00B94FD9">
        <w:rPr>
          <w:sz w:val="24"/>
          <w:szCs w:val="24"/>
          <w:u w:val="single"/>
        </w:rPr>
        <w:lastRenderedPageBreak/>
        <w:t>Absolution</w:t>
      </w:r>
      <w:r>
        <w:tab/>
      </w:r>
      <w:r>
        <w:rPr>
          <w:rStyle w:val="Subcaption"/>
          <w:b w:val="0"/>
        </w:rPr>
        <w:t>[John 20:19–23]</w:t>
      </w:r>
    </w:p>
    <w:p w:rsidR="00A5128E"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A5128E" w:rsidRDefault="00000000">
      <w:pPr>
        <w:pStyle w:val="LSBResponsorial"/>
      </w:pPr>
      <w:r>
        <w:rPr>
          <w:rStyle w:val="LSBSymbol"/>
        </w:rPr>
        <w:t>C</w:t>
      </w:r>
      <w:r>
        <w:tab/>
      </w:r>
      <w:r>
        <w:rPr>
          <w:b/>
        </w:rPr>
        <w:t>Amen.</w:t>
      </w:r>
    </w:p>
    <w:p w:rsidR="00A5128E" w:rsidRPr="00B94FD9" w:rsidRDefault="00A5128E">
      <w:pPr>
        <w:pStyle w:val="Body"/>
        <w:rPr>
          <w:sz w:val="16"/>
          <w:szCs w:val="12"/>
        </w:rPr>
      </w:pPr>
    </w:p>
    <w:p w:rsidR="00A5128E" w:rsidRDefault="00000000" w:rsidP="00B94FD9">
      <w:pPr>
        <w:pStyle w:val="Heading"/>
        <w:spacing w:before="0" w:after="0"/>
      </w:pPr>
      <w:r>
        <w:t>Service of the Word</w:t>
      </w:r>
    </w:p>
    <w:p w:rsidR="00A5128E" w:rsidRPr="00B94FD9" w:rsidRDefault="00A5128E">
      <w:pPr>
        <w:pStyle w:val="Body"/>
        <w:rPr>
          <w:sz w:val="16"/>
          <w:szCs w:val="12"/>
        </w:rPr>
      </w:pPr>
    </w:p>
    <w:p w:rsidR="00A5128E" w:rsidRDefault="00000000">
      <w:pPr>
        <w:pStyle w:val="Caption"/>
      </w:pPr>
      <w:r w:rsidRPr="00B94FD9">
        <w:rPr>
          <w:sz w:val="24"/>
          <w:szCs w:val="24"/>
          <w:u w:val="single"/>
        </w:rPr>
        <w:t>Introit</w:t>
      </w:r>
      <w:r>
        <w:tab/>
      </w:r>
      <w:r>
        <w:rPr>
          <w:rStyle w:val="Subcaption"/>
          <w:b w:val="0"/>
        </w:rPr>
        <w:t>Psalm 18:1–2a, 27, 30a, 49; antiphon: vv. 18b–19</w:t>
      </w:r>
    </w:p>
    <w:p w:rsidR="00A5128E" w:rsidRDefault="00000000">
      <w:pPr>
        <w:pStyle w:val="Image"/>
      </w:pPr>
      <w:r>
        <w:rPr>
          <w:noProof/>
        </w:rPr>
        <w:drawing>
          <wp:inline distT="0" distB="0" distL="0" distR="0">
            <wp:extent cx="2197100" cy="4063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rsidR="00A5128E" w:rsidRPr="00B94FD9" w:rsidRDefault="00000000" w:rsidP="00B94FD9">
      <w:pPr>
        <w:pStyle w:val="Poetry"/>
        <w:spacing w:after="0"/>
        <w:rPr>
          <w:b/>
          <w:bCs/>
        </w:rPr>
      </w:pPr>
      <w:r>
        <w:t xml:space="preserve">The </w:t>
      </w:r>
      <w:r>
        <w:rPr>
          <w:rStyle w:val="DivineName"/>
        </w:rPr>
        <w:t xml:space="preserve">Lord </w:t>
      </w:r>
      <w:r>
        <w:t xml:space="preserve">was </w:t>
      </w:r>
      <w:r>
        <w:rPr>
          <w:rStyle w:val="ChantMark"/>
        </w:rPr>
        <w:t>|</w:t>
      </w:r>
      <w:r>
        <w:t xml:space="preserve"> my support</w:t>
      </w:r>
      <w:r>
        <w:rPr>
          <w:rStyle w:val="ChantMark"/>
        </w:rPr>
        <w:t>*</w:t>
      </w:r>
      <w:r>
        <w:br/>
      </w:r>
      <w:r>
        <w:tab/>
        <w:t xml:space="preserve">in the day of my ca- </w:t>
      </w:r>
      <w:r>
        <w:rPr>
          <w:rStyle w:val="ChantMark"/>
        </w:rPr>
        <w:t>|</w:t>
      </w:r>
      <w:r>
        <w:t xml:space="preserve"> </w:t>
      </w:r>
      <w:proofErr w:type="spellStart"/>
      <w:r>
        <w:t>lamity</w:t>
      </w:r>
      <w:proofErr w:type="spellEnd"/>
      <w:r>
        <w:t>.</w:t>
      </w:r>
      <w:r>
        <w:br/>
      </w:r>
      <w:r w:rsidRPr="00B94FD9">
        <w:rPr>
          <w:b/>
          <w:bCs/>
        </w:rPr>
        <w:t xml:space="preserve">He brought me out into a </w:t>
      </w:r>
      <w:r w:rsidRPr="00B94FD9">
        <w:rPr>
          <w:rStyle w:val="ChantMark"/>
          <w:b/>
          <w:bCs/>
        </w:rPr>
        <w:t>|</w:t>
      </w:r>
      <w:r w:rsidRPr="00B94FD9">
        <w:rPr>
          <w:b/>
          <w:bCs/>
        </w:rPr>
        <w:t xml:space="preserve"> broad place;</w:t>
      </w:r>
      <w:r w:rsidRPr="00B94FD9">
        <w:rPr>
          <w:rStyle w:val="ChantMark"/>
          <w:b/>
          <w:bCs/>
        </w:rPr>
        <w:t>*</w:t>
      </w:r>
      <w:r w:rsidRPr="00B94FD9">
        <w:rPr>
          <w:b/>
          <w:bCs/>
        </w:rPr>
        <w:br/>
      </w:r>
      <w:r w:rsidRPr="00B94FD9">
        <w:rPr>
          <w:b/>
          <w:bCs/>
        </w:rPr>
        <w:tab/>
        <w:t xml:space="preserve">he rescued me, because he delight- </w:t>
      </w:r>
      <w:r w:rsidRPr="00B94FD9">
        <w:rPr>
          <w:rStyle w:val="ChantMark"/>
          <w:b/>
          <w:bCs/>
        </w:rPr>
        <w:t>|</w:t>
      </w:r>
      <w:r w:rsidRPr="00B94FD9">
        <w:rPr>
          <w:b/>
          <w:bCs/>
        </w:rPr>
        <w:t xml:space="preserve"> ed in me.</w:t>
      </w:r>
      <w:r w:rsidRPr="00B94FD9">
        <w:rPr>
          <w:b/>
          <w:bCs/>
        </w:rPr>
        <w:br/>
      </w:r>
      <w:r>
        <w:t xml:space="preserve">I love you, O </w:t>
      </w:r>
      <w:r>
        <w:rPr>
          <w:rStyle w:val="ChantMark"/>
        </w:rPr>
        <w:t>|</w:t>
      </w:r>
      <w:r>
        <w:t xml:space="preserve"> </w:t>
      </w:r>
      <w:r>
        <w:rPr>
          <w:rStyle w:val="DivineName"/>
        </w:rPr>
        <w:t>Lord</w:t>
      </w:r>
      <w:r>
        <w:t>, my strength.</w:t>
      </w:r>
      <w:r>
        <w:rPr>
          <w:rStyle w:val="ChantMark"/>
        </w:rPr>
        <w:t>*</w:t>
      </w:r>
      <w:r>
        <w:br/>
      </w:r>
      <w:r>
        <w:tab/>
        <w:t xml:space="preserve">The </w:t>
      </w:r>
      <w:r>
        <w:rPr>
          <w:rStyle w:val="DivineName"/>
        </w:rPr>
        <w:t xml:space="preserve">Lord </w:t>
      </w:r>
      <w:r>
        <w:t xml:space="preserve">is my rock and my fortress and my de- </w:t>
      </w:r>
      <w:r>
        <w:rPr>
          <w:rStyle w:val="ChantMark"/>
        </w:rPr>
        <w:t>|</w:t>
      </w:r>
      <w:r>
        <w:t xml:space="preserve"> </w:t>
      </w:r>
      <w:proofErr w:type="spellStart"/>
      <w:r>
        <w:t>liverer</w:t>
      </w:r>
      <w:proofErr w:type="spellEnd"/>
      <w:r>
        <w:t>.</w:t>
      </w:r>
      <w:r>
        <w:br/>
      </w:r>
      <w:r w:rsidRPr="00B94FD9">
        <w:rPr>
          <w:b/>
          <w:bCs/>
        </w:rPr>
        <w:t xml:space="preserve">For you save a humble </w:t>
      </w:r>
      <w:r w:rsidRPr="00B94FD9">
        <w:rPr>
          <w:rStyle w:val="ChantMark"/>
          <w:b/>
          <w:bCs/>
        </w:rPr>
        <w:t>|</w:t>
      </w:r>
      <w:r w:rsidRPr="00B94FD9">
        <w:rPr>
          <w:b/>
          <w:bCs/>
        </w:rPr>
        <w:t xml:space="preserve"> people,</w:t>
      </w:r>
      <w:r w:rsidRPr="00B94FD9">
        <w:rPr>
          <w:rStyle w:val="ChantMark"/>
          <w:b/>
          <w:bCs/>
        </w:rPr>
        <w:t>*</w:t>
      </w:r>
      <w:r w:rsidRPr="00B94FD9">
        <w:rPr>
          <w:b/>
          <w:bCs/>
        </w:rPr>
        <w:br/>
      </w:r>
      <w:r w:rsidRPr="00B94FD9">
        <w:rPr>
          <w:b/>
          <w:bCs/>
        </w:rPr>
        <w:tab/>
        <w:t xml:space="preserve">but the haughty eyes </w:t>
      </w:r>
      <w:r w:rsidRPr="00B94FD9">
        <w:rPr>
          <w:rStyle w:val="ChantMark"/>
          <w:b/>
          <w:bCs/>
        </w:rPr>
        <w:t>|</w:t>
      </w:r>
      <w:r w:rsidRPr="00B94FD9">
        <w:rPr>
          <w:b/>
          <w:bCs/>
        </w:rPr>
        <w:t xml:space="preserve"> you bring down.</w:t>
      </w:r>
      <w:r w:rsidRPr="00B94FD9">
        <w:rPr>
          <w:b/>
          <w:bCs/>
        </w:rPr>
        <w:br/>
      </w:r>
      <w:r>
        <w:t xml:space="preserve">This God—his way is </w:t>
      </w:r>
      <w:r>
        <w:rPr>
          <w:rStyle w:val="ChantMark"/>
        </w:rPr>
        <w:t>|</w:t>
      </w:r>
      <w:r>
        <w:t xml:space="preserve"> perfect;</w:t>
      </w:r>
      <w:r>
        <w:rPr>
          <w:rStyle w:val="ChantMark"/>
        </w:rPr>
        <w:t>*</w:t>
      </w:r>
      <w:r>
        <w:br/>
      </w:r>
      <w:r>
        <w:tab/>
        <w:t xml:space="preserve">the word of the </w:t>
      </w:r>
      <w:r>
        <w:rPr>
          <w:rStyle w:val="ChantMark"/>
        </w:rPr>
        <w:t>|</w:t>
      </w:r>
      <w:r>
        <w:t xml:space="preserve"> </w:t>
      </w:r>
      <w:r>
        <w:rPr>
          <w:rStyle w:val="DivineName"/>
        </w:rPr>
        <w:t xml:space="preserve">Lord </w:t>
      </w:r>
      <w:r>
        <w:t>proves true.</w:t>
      </w:r>
      <w:r>
        <w:br/>
      </w:r>
      <w:r w:rsidRPr="00B94FD9">
        <w:rPr>
          <w:b/>
          <w:bCs/>
        </w:rPr>
        <w:t xml:space="preserve">For this I will praise you, O </w:t>
      </w:r>
      <w:r w:rsidRPr="00B94FD9">
        <w:rPr>
          <w:rStyle w:val="DivineName"/>
          <w:b/>
          <w:bCs/>
        </w:rPr>
        <w:t>Lord</w:t>
      </w:r>
      <w:r w:rsidRPr="00B94FD9">
        <w:rPr>
          <w:b/>
          <w:bCs/>
        </w:rPr>
        <w:t xml:space="preserve">, among the </w:t>
      </w:r>
      <w:r w:rsidRPr="00B94FD9">
        <w:rPr>
          <w:rStyle w:val="ChantMark"/>
          <w:b/>
          <w:bCs/>
        </w:rPr>
        <w:t>|</w:t>
      </w:r>
      <w:r w:rsidRPr="00B94FD9">
        <w:rPr>
          <w:b/>
          <w:bCs/>
        </w:rPr>
        <w:t xml:space="preserve"> nations,</w:t>
      </w:r>
      <w:r w:rsidRPr="00B94FD9">
        <w:rPr>
          <w:rStyle w:val="ChantMark"/>
          <w:b/>
          <w:bCs/>
        </w:rPr>
        <w:t>*</w:t>
      </w:r>
      <w:r w:rsidRPr="00B94FD9">
        <w:rPr>
          <w:b/>
          <w:bCs/>
        </w:rPr>
        <w:br/>
      </w:r>
      <w:r w:rsidRPr="00B94FD9">
        <w:rPr>
          <w:b/>
          <w:bCs/>
        </w:rPr>
        <w:tab/>
        <w:t xml:space="preserve">and sing </w:t>
      </w:r>
      <w:r w:rsidRPr="00B94FD9">
        <w:rPr>
          <w:rStyle w:val="ChantMark"/>
          <w:b/>
          <w:bCs/>
        </w:rPr>
        <w:t>|</w:t>
      </w:r>
      <w:r w:rsidRPr="00B94FD9">
        <w:rPr>
          <w:b/>
          <w:bCs/>
        </w:rPr>
        <w:t xml:space="preserve"> to your name.</w:t>
      </w:r>
      <w:r w:rsidRPr="00B94FD9">
        <w:rPr>
          <w:b/>
          <w:bCs/>
        </w:rPr>
        <w:br/>
      </w:r>
      <w:r>
        <w:t xml:space="preserve">The </w:t>
      </w:r>
      <w:r>
        <w:rPr>
          <w:rStyle w:val="DivineName"/>
        </w:rPr>
        <w:t xml:space="preserve">Lord </w:t>
      </w:r>
      <w:r>
        <w:t xml:space="preserve">was </w:t>
      </w:r>
      <w:r>
        <w:rPr>
          <w:rStyle w:val="ChantMark"/>
        </w:rPr>
        <w:t>|</w:t>
      </w:r>
      <w:r>
        <w:t xml:space="preserve"> my support</w:t>
      </w:r>
      <w:r>
        <w:rPr>
          <w:rStyle w:val="ChantMark"/>
        </w:rPr>
        <w:t>*</w:t>
      </w:r>
      <w:r>
        <w:br/>
      </w:r>
      <w:r>
        <w:tab/>
        <w:t xml:space="preserve">in the day of my ca- </w:t>
      </w:r>
      <w:r>
        <w:rPr>
          <w:rStyle w:val="ChantMark"/>
        </w:rPr>
        <w:t>|</w:t>
      </w:r>
      <w:r>
        <w:t xml:space="preserve"> </w:t>
      </w:r>
      <w:proofErr w:type="spellStart"/>
      <w:r>
        <w:t>lamity</w:t>
      </w:r>
      <w:proofErr w:type="spellEnd"/>
      <w:r>
        <w:t>.</w:t>
      </w:r>
      <w:r>
        <w:br/>
      </w:r>
      <w:r w:rsidRPr="00B94FD9">
        <w:rPr>
          <w:b/>
          <w:bCs/>
        </w:rPr>
        <w:t xml:space="preserve">He brought me out into a </w:t>
      </w:r>
      <w:r w:rsidRPr="00B94FD9">
        <w:rPr>
          <w:rStyle w:val="ChantMark"/>
          <w:b/>
          <w:bCs/>
        </w:rPr>
        <w:t>|</w:t>
      </w:r>
      <w:r w:rsidRPr="00B94FD9">
        <w:rPr>
          <w:b/>
          <w:bCs/>
        </w:rPr>
        <w:t xml:space="preserve"> broad place;</w:t>
      </w:r>
      <w:r w:rsidRPr="00B94FD9">
        <w:rPr>
          <w:rStyle w:val="ChantMark"/>
          <w:b/>
          <w:bCs/>
        </w:rPr>
        <w:t>*</w:t>
      </w:r>
      <w:r w:rsidRPr="00B94FD9">
        <w:rPr>
          <w:b/>
          <w:bCs/>
        </w:rPr>
        <w:br/>
      </w:r>
      <w:r w:rsidRPr="00B94FD9">
        <w:rPr>
          <w:b/>
          <w:bCs/>
        </w:rPr>
        <w:tab/>
        <w:t xml:space="preserve">he rescued me, because he delight- </w:t>
      </w:r>
      <w:r w:rsidRPr="00B94FD9">
        <w:rPr>
          <w:rStyle w:val="ChantMark"/>
          <w:b/>
          <w:bCs/>
        </w:rPr>
        <w:t>|</w:t>
      </w:r>
      <w:r w:rsidRPr="00B94FD9">
        <w:rPr>
          <w:b/>
          <w:bCs/>
        </w:rPr>
        <w:t xml:space="preserve"> ed in me.</w:t>
      </w:r>
    </w:p>
    <w:p w:rsidR="00A5128E" w:rsidRPr="00B94FD9" w:rsidRDefault="00A5128E">
      <w:pPr>
        <w:pStyle w:val="Body"/>
        <w:rPr>
          <w:sz w:val="16"/>
          <w:szCs w:val="12"/>
        </w:rPr>
      </w:pPr>
    </w:p>
    <w:p w:rsidR="00A5128E" w:rsidRPr="00B94FD9" w:rsidRDefault="00000000">
      <w:pPr>
        <w:pStyle w:val="Caption"/>
        <w:rPr>
          <w:sz w:val="24"/>
          <w:szCs w:val="24"/>
          <w:u w:val="single"/>
        </w:rPr>
      </w:pPr>
      <w:r w:rsidRPr="00B94FD9">
        <w:rPr>
          <w:sz w:val="24"/>
          <w:szCs w:val="24"/>
          <w:u w:val="single"/>
        </w:rPr>
        <w:lastRenderedPageBreak/>
        <w:t>Gloria Patri</w:t>
      </w:r>
    </w:p>
    <w:p w:rsidR="00A5128E" w:rsidRDefault="00000000">
      <w:pPr>
        <w:pStyle w:val="Image"/>
      </w:pPr>
      <w:r>
        <w:rPr>
          <w:noProof/>
        </w:rPr>
        <w:drawing>
          <wp:inline distT="0" distB="0" distL="0" distR="0">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rsidR="00A5128E" w:rsidRDefault="00000000">
      <w:pPr>
        <w:pStyle w:val="Image"/>
      </w:pPr>
      <w:r>
        <w:rPr>
          <w:noProof/>
        </w:rPr>
        <w:drawing>
          <wp:inline distT="0" distB="0" distL="0" distR="0">
            <wp:extent cx="4381500" cy="711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rsidR="00A5128E" w:rsidRPr="00B94FD9" w:rsidRDefault="00A5128E">
      <w:pPr>
        <w:pStyle w:val="Body"/>
        <w:rPr>
          <w:sz w:val="16"/>
          <w:szCs w:val="12"/>
        </w:rPr>
      </w:pPr>
    </w:p>
    <w:p w:rsidR="00A5128E" w:rsidRDefault="00000000">
      <w:pPr>
        <w:pStyle w:val="Caption"/>
      </w:pPr>
      <w:r w:rsidRPr="00B94FD9">
        <w:rPr>
          <w:sz w:val="24"/>
          <w:szCs w:val="24"/>
          <w:u w:val="single"/>
        </w:rPr>
        <w:t>Kyrie</w:t>
      </w:r>
      <w:r>
        <w:tab/>
      </w:r>
      <w:r>
        <w:rPr>
          <w:rStyle w:val="Subcaption"/>
          <w:b w:val="0"/>
        </w:rPr>
        <w:t>Mark 10:47</w:t>
      </w:r>
    </w:p>
    <w:p w:rsidR="00A5128E" w:rsidRDefault="00000000">
      <w:pPr>
        <w:pStyle w:val="Image"/>
      </w:pPr>
      <w:r>
        <w:rPr>
          <w:noProof/>
        </w:rPr>
        <w:drawing>
          <wp:inline distT="0" distB="0" distL="0" distR="0">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660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rsidR="00A5128E" w:rsidRPr="00B94FD9" w:rsidRDefault="00A5128E">
      <w:pPr>
        <w:pStyle w:val="Body"/>
        <w:rPr>
          <w:sz w:val="16"/>
          <w:szCs w:val="12"/>
        </w:rPr>
      </w:pPr>
    </w:p>
    <w:p w:rsidR="00A5128E" w:rsidRDefault="00000000">
      <w:pPr>
        <w:pStyle w:val="Caption"/>
      </w:pPr>
      <w:r w:rsidRPr="00B94FD9">
        <w:rPr>
          <w:sz w:val="24"/>
          <w:szCs w:val="24"/>
          <w:u w:val="single"/>
        </w:rPr>
        <w:t>Gloria in Excelsis</w:t>
      </w:r>
      <w:r>
        <w:tab/>
      </w:r>
      <w:r>
        <w:rPr>
          <w:rStyle w:val="Subcaption"/>
          <w:b w:val="0"/>
        </w:rPr>
        <w:t>Luke 2:14; John 1:29</w:t>
      </w:r>
    </w:p>
    <w:p w:rsidR="00A5128E" w:rsidRDefault="00000000">
      <w:pPr>
        <w:pStyle w:val="LSBResponsorial"/>
      </w:pPr>
      <w:r>
        <w:rPr>
          <w:rStyle w:val="LSBSymbol"/>
        </w:rPr>
        <w:t>P</w:t>
      </w:r>
      <w:r>
        <w:tab/>
        <w:t xml:space="preserve">Glory be to God on high: </w:t>
      </w:r>
    </w:p>
    <w:p w:rsidR="00A5128E" w:rsidRDefault="00000000">
      <w:pPr>
        <w:pStyle w:val="Image"/>
      </w:pPr>
      <w:r>
        <w:rPr>
          <w:noProof/>
        </w:rPr>
        <w:drawing>
          <wp:inline distT="0" distB="0" distL="0" distR="0">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lastRenderedPageBreak/>
        <w:drawing>
          <wp:inline distT="0" distB="0" distL="0" distR="0">
            <wp:extent cx="4343400" cy="52324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1"/>
                    <a:srcRect t="10434" b="-1"/>
                    <a:stretch/>
                  </pic:blipFill>
                  <pic:spPr bwMode="auto">
                    <a:xfrm>
                      <a:off x="0" y="0"/>
                      <a:ext cx="4343400" cy="523240"/>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rsidR="00A5128E" w:rsidRPr="00B94FD9" w:rsidRDefault="00A5128E">
      <w:pPr>
        <w:pStyle w:val="Body"/>
        <w:rPr>
          <w:sz w:val="16"/>
          <w:szCs w:val="12"/>
        </w:rPr>
      </w:pPr>
    </w:p>
    <w:p w:rsidR="00A5128E" w:rsidRPr="00B94FD9" w:rsidRDefault="00000000">
      <w:pPr>
        <w:pStyle w:val="Caption"/>
        <w:rPr>
          <w:sz w:val="24"/>
          <w:szCs w:val="24"/>
        </w:rPr>
      </w:pPr>
      <w:r w:rsidRPr="00B94FD9">
        <w:rPr>
          <w:sz w:val="24"/>
          <w:szCs w:val="24"/>
          <w:u w:val="single"/>
        </w:rPr>
        <w:t>Salutation and Collect of the Day:</w:t>
      </w:r>
      <w:r w:rsidRPr="00B94FD9">
        <w:rPr>
          <w:sz w:val="24"/>
          <w:szCs w:val="24"/>
        </w:rPr>
        <w:t xml:space="preserve"> Trinity 2</w:t>
      </w:r>
    </w:p>
    <w:p w:rsidR="00A5128E" w:rsidRDefault="00000000">
      <w:pPr>
        <w:pStyle w:val="LSBResponsorial"/>
      </w:pPr>
      <w:r>
        <w:rPr>
          <w:rStyle w:val="LSBSymbol"/>
        </w:rPr>
        <w:t>P</w:t>
      </w:r>
      <w:r>
        <w:tab/>
        <w:t>The Lord be with you.</w:t>
      </w:r>
    </w:p>
    <w:p w:rsidR="00A5128E" w:rsidRDefault="00000000">
      <w:pPr>
        <w:pStyle w:val="Image"/>
      </w:pPr>
      <w:r>
        <w:rPr>
          <w:noProof/>
        </w:rPr>
        <w:drawing>
          <wp:inline distT="0" distB="0" distL="0" distR="0">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rsidR="00A5128E" w:rsidRPr="00B94FD9" w:rsidRDefault="00000000">
      <w:pPr>
        <w:pStyle w:val="Body"/>
        <w:rPr>
          <w:sz w:val="16"/>
          <w:szCs w:val="12"/>
        </w:rPr>
      </w:pPr>
      <w:r w:rsidRPr="00B94FD9">
        <w:rPr>
          <w:sz w:val="16"/>
          <w:szCs w:val="12"/>
        </w:rPr>
        <w:t xml:space="preserve"> </w:t>
      </w:r>
    </w:p>
    <w:p w:rsidR="00A5128E" w:rsidRDefault="00000000">
      <w:pPr>
        <w:pStyle w:val="LSBResponsorial"/>
      </w:pPr>
      <w:r>
        <w:rPr>
          <w:rStyle w:val="LSBSymbol"/>
        </w:rPr>
        <w:t>P</w:t>
      </w:r>
      <w:r>
        <w:tab/>
        <w:t>Let us pray.</w:t>
      </w:r>
    </w:p>
    <w:p w:rsidR="00A5128E" w:rsidRDefault="00000000">
      <w:pPr>
        <w:pStyle w:val="LSBResponsorialContinued"/>
      </w:pPr>
      <w:r>
        <w:t>O Lord, since You never fail to help and govern those whom You nurture in Your steadfast fear and love, work in us a perpetual fear and love of Your holy name; through Jesus Christ, our Lord, who lives and reigns with You and the Holy Spirit, one God, now and forever.</w:t>
      </w:r>
    </w:p>
    <w:p w:rsidR="00A5128E" w:rsidRPr="00B94FD9" w:rsidRDefault="00000000">
      <w:pPr>
        <w:pStyle w:val="Body"/>
        <w:rPr>
          <w:sz w:val="16"/>
          <w:szCs w:val="12"/>
        </w:rPr>
      </w:pPr>
      <w:r>
        <w:t xml:space="preserve"> </w:t>
      </w:r>
    </w:p>
    <w:p w:rsidR="00A5128E" w:rsidRDefault="00000000">
      <w:pPr>
        <w:pStyle w:val="Image"/>
      </w:pPr>
      <w:r>
        <w:rPr>
          <w:noProof/>
        </w:rPr>
        <w:lastRenderedPageBreak/>
        <w:drawing>
          <wp:inline distT="0" distB="0" distL="0" distR="0">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rsidR="00A5128E" w:rsidRDefault="00000000">
      <w:pPr>
        <w:pStyle w:val="Rubric"/>
      </w:pPr>
      <w:r>
        <w:t>Sit</w:t>
      </w:r>
    </w:p>
    <w:p w:rsidR="00A5128E" w:rsidRPr="00B94FD9" w:rsidRDefault="00A5128E">
      <w:pPr>
        <w:pStyle w:val="Body"/>
        <w:rPr>
          <w:sz w:val="16"/>
          <w:szCs w:val="12"/>
        </w:rPr>
      </w:pPr>
    </w:p>
    <w:p w:rsidR="00A5128E" w:rsidRPr="00B94FD9" w:rsidRDefault="00B94FD9">
      <w:pPr>
        <w:pStyle w:val="Caption"/>
        <w:rPr>
          <w:sz w:val="24"/>
          <w:szCs w:val="24"/>
        </w:rPr>
      </w:pPr>
      <w:r w:rsidRPr="00B94FD9">
        <w:rPr>
          <w:sz w:val="24"/>
          <w:szCs w:val="24"/>
          <w:u w:val="single"/>
        </w:rPr>
        <w:t>Prophecy</w:t>
      </w:r>
      <w:r w:rsidRPr="00B94FD9">
        <w:rPr>
          <w:sz w:val="24"/>
          <w:szCs w:val="24"/>
        </w:rPr>
        <w:t>: Proverbs 9:1–10 (NKJV)</w:t>
      </w:r>
    </w:p>
    <w:p w:rsidR="009C780B" w:rsidRPr="009C780B" w:rsidRDefault="009C780B" w:rsidP="0046203A">
      <w:pPr>
        <w:rPr>
          <w:rFonts w:ascii="Segoe UI" w:hAnsi="Segoe UI" w:cs="Segoe UI"/>
          <w:sz w:val="24"/>
          <w:szCs w:val="24"/>
        </w:rPr>
      </w:pPr>
      <w:bookmarkStart w:id="1" w:name="_Hlk137114338"/>
      <w:r w:rsidRPr="009C780B">
        <w:rPr>
          <w:rFonts w:ascii="Segoe UI" w:hAnsi="Segoe UI" w:cs="Segoe UI"/>
          <w:sz w:val="24"/>
          <w:szCs w:val="24"/>
        </w:rPr>
        <w:t xml:space="preserve">Wisdom has built her house, she has hewn out her seven pillars; she has slaughtered her meat, she has mixed her wine, she has also furnished her table. She has sent out her maidens, she cries out from the highest places of the city, “Whoever is simple, let him turn in here!” As for him who lacks understanding, she says to him, “Come, eat of my bread and drink of the wine I have mixed. Forsake foolishness and live, and go in the way of understanding. “He who corrects a scoffer gets shame for himself, and he who rebukes a wicked man only harms himself. Do not correct a scoffer, lest he hate you; rebuke a wise man, and he will love you. Give instruction to a wise man, and he will be still wiser; teach a just man, and he will increase in learning. “The fear of the </w:t>
      </w:r>
      <w:r w:rsidRPr="009C780B">
        <w:rPr>
          <w:rFonts w:ascii="Segoe UI" w:hAnsi="Segoe UI" w:cs="Segoe UI"/>
          <w:smallCaps/>
          <w:sz w:val="24"/>
          <w:szCs w:val="24"/>
        </w:rPr>
        <w:t>Lord</w:t>
      </w:r>
      <w:r w:rsidRPr="009C780B">
        <w:rPr>
          <w:rFonts w:ascii="Segoe UI" w:hAnsi="Segoe UI" w:cs="Segoe UI"/>
          <w:sz w:val="24"/>
          <w:szCs w:val="24"/>
        </w:rPr>
        <w:t xml:space="preserve"> is the beginning of wisdom, and the knowledge of the Holy One is understanding.</w:t>
      </w:r>
    </w:p>
    <w:bookmarkEnd w:id="1"/>
    <w:p w:rsidR="00A5128E" w:rsidRPr="00B94FD9" w:rsidRDefault="00A5128E">
      <w:pPr>
        <w:pStyle w:val="Body"/>
        <w:rPr>
          <w:sz w:val="16"/>
          <w:szCs w:val="12"/>
        </w:rPr>
      </w:pPr>
    </w:p>
    <w:p w:rsidR="00A5128E" w:rsidRDefault="00000000">
      <w:pPr>
        <w:pStyle w:val="LSBResponsorial"/>
      </w:pPr>
      <w:r>
        <w:rPr>
          <w:rStyle w:val="LSBSymbol"/>
        </w:rPr>
        <w:t>P</w:t>
      </w:r>
      <w:r>
        <w:tab/>
        <w:t>This is the Word of the Lord.</w:t>
      </w:r>
    </w:p>
    <w:p w:rsidR="00A5128E" w:rsidRDefault="00000000">
      <w:pPr>
        <w:pStyle w:val="LSBResponsorial"/>
      </w:pPr>
      <w:r>
        <w:rPr>
          <w:rStyle w:val="LSBSymbol"/>
        </w:rPr>
        <w:t>C</w:t>
      </w:r>
      <w:r>
        <w:tab/>
      </w:r>
      <w:r>
        <w:rPr>
          <w:b/>
        </w:rPr>
        <w:t>Thanks be to God.</w:t>
      </w:r>
    </w:p>
    <w:p w:rsidR="00A5128E" w:rsidRPr="00B94FD9" w:rsidRDefault="00A5128E">
      <w:pPr>
        <w:pStyle w:val="Body"/>
        <w:rPr>
          <w:sz w:val="16"/>
          <w:szCs w:val="12"/>
        </w:rPr>
      </w:pPr>
    </w:p>
    <w:p w:rsidR="00A5128E" w:rsidRDefault="00000000">
      <w:pPr>
        <w:pStyle w:val="Caption"/>
      </w:pPr>
      <w:r w:rsidRPr="00B94FD9">
        <w:rPr>
          <w:sz w:val="24"/>
          <w:szCs w:val="24"/>
          <w:u w:val="single"/>
        </w:rPr>
        <w:t>Gradual</w:t>
      </w:r>
      <w:r>
        <w:tab/>
      </w:r>
      <w:r>
        <w:rPr>
          <w:rStyle w:val="Subcaption"/>
          <w:b w:val="0"/>
        </w:rPr>
        <w:t>Psalm 120:1–2</w:t>
      </w:r>
    </w:p>
    <w:p w:rsidR="00A5128E" w:rsidRDefault="00000000">
      <w:pPr>
        <w:pStyle w:val="Image"/>
      </w:pPr>
      <w:r>
        <w:rPr>
          <w:noProof/>
        </w:rPr>
        <w:drawing>
          <wp:inline distT="0" distB="0" distL="0" distR="0">
            <wp:extent cx="2197100" cy="406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rsidR="00A5128E" w:rsidRPr="00B94FD9" w:rsidRDefault="00000000" w:rsidP="00B94FD9">
      <w:pPr>
        <w:pStyle w:val="Poetry"/>
        <w:spacing w:after="0"/>
        <w:rPr>
          <w:b/>
          <w:bCs/>
        </w:rPr>
      </w:pPr>
      <w:r>
        <w:t xml:space="preserve">In my distress I called </w:t>
      </w:r>
      <w:r>
        <w:rPr>
          <w:rStyle w:val="ChantMark"/>
        </w:rPr>
        <w:t>|</w:t>
      </w:r>
      <w:r>
        <w:t xml:space="preserve"> to the </w:t>
      </w:r>
      <w:r>
        <w:rPr>
          <w:rStyle w:val="DivineName"/>
        </w:rPr>
        <w:t>Lord</w:t>
      </w:r>
      <w:r>
        <w:t>,</w:t>
      </w:r>
      <w:r>
        <w:rPr>
          <w:rStyle w:val="ChantMark"/>
        </w:rPr>
        <w:t>*</w:t>
      </w:r>
      <w:r>
        <w:br/>
      </w:r>
      <w:r>
        <w:tab/>
        <w:t xml:space="preserve">and he </w:t>
      </w:r>
      <w:r>
        <w:rPr>
          <w:rStyle w:val="ChantMark"/>
        </w:rPr>
        <w:t>|</w:t>
      </w:r>
      <w:r>
        <w:t xml:space="preserve"> answered me.</w:t>
      </w:r>
      <w:r>
        <w:br/>
      </w:r>
      <w:r w:rsidRPr="00B94FD9">
        <w:rPr>
          <w:b/>
          <w:bCs/>
        </w:rPr>
        <w:t xml:space="preserve">Deliver me, O </w:t>
      </w:r>
      <w:r w:rsidRPr="00B94FD9">
        <w:rPr>
          <w:rStyle w:val="DivineName"/>
          <w:b/>
          <w:bCs/>
        </w:rPr>
        <w:t>Lord</w:t>
      </w:r>
      <w:r w:rsidRPr="00B94FD9">
        <w:rPr>
          <w:b/>
          <w:bCs/>
        </w:rPr>
        <w:t xml:space="preserve">, from </w:t>
      </w:r>
      <w:r w:rsidRPr="00B94FD9">
        <w:rPr>
          <w:rStyle w:val="ChantMark"/>
          <w:b/>
          <w:bCs/>
        </w:rPr>
        <w:t>|</w:t>
      </w:r>
      <w:r w:rsidRPr="00B94FD9">
        <w:rPr>
          <w:b/>
          <w:bCs/>
        </w:rPr>
        <w:t xml:space="preserve"> lying lips,</w:t>
      </w:r>
      <w:r w:rsidRPr="00B94FD9">
        <w:rPr>
          <w:rStyle w:val="ChantMark"/>
          <w:b/>
          <w:bCs/>
        </w:rPr>
        <w:t>*</w:t>
      </w:r>
      <w:r w:rsidRPr="00B94FD9">
        <w:rPr>
          <w:b/>
          <w:bCs/>
        </w:rPr>
        <w:br/>
      </w:r>
      <w:r w:rsidRPr="00B94FD9">
        <w:rPr>
          <w:b/>
          <w:bCs/>
        </w:rPr>
        <w:tab/>
        <w:t xml:space="preserve">from a de- </w:t>
      </w:r>
      <w:r w:rsidRPr="00B94FD9">
        <w:rPr>
          <w:rStyle w:val="ChantMark"/>
          <w:b/>
          <w:bCs/>
        </w:rPr>
        <w:t>|</w:t>
      </w:r>
      <w:r w:rsidRPr="00B94FD9">
        <w:rPr>
          <w:b/>
          <w:bCs/>
        </w:rPr>
        <w:t xml:space="preserve"> </w:t>
      </w:r>
      <w:proofErr w:type="spellStart"/>
      <w:r w:rsidRPr="00B94FD9">
        <w:rPr>
          <w:b/>
          <w:bCs/>
        </w:rPr>
        <w:t>ceitful</w:t>
      </w:r>
      <w:proofErr w:type="spellEnd"/>
      <w:r w:rsidRPr="00B94FD9">
        <w:rPr>
          <w:b/>
          <w:bCs/>
        </w:rPr>
        <w:t xml:space="preserve"> tongue.</w:t>
      </w:r>
    </w:p>
    <w:p w:rsidR="00A5128E" w:rsidRPr="00B94FD9" w:rsidRDefault="00A5128E">
      <w:pPr>
        <w:pStyle w:val="Body"/>
        <w:rPr>
          <w:sz w:val="16"/>
          <w:szCs w:val="12"/>
        </w:rPr>
      </w:pPr>
    </w:p>
    <w:p w:rsidR="00A5128E" w:rsidRPr="00B94FD9" w:rsidRDefault="00000000">
      <w:pPr>
        <w:pStyle w:val="Caption"/>
        <w:rPr>
          <w:sz w:val="24"/>
          <w:szCs w:val="24"/>
        </w:rPr>
      </w:pPr>
      <w:r w:rsidRPr="00B94FD9">
        <w:rPr>
          <w:sz w:val="24"/>
          <w:szCs w:val="24"/>
          <w:u w:val="single"/>
        </w:rPr>
        <w:t>Epistle:</w:t>
      </w:r>
      <w:r w:rsidRPr="00B94FD9">
        <w:rPr>
          <w:sz w:val="24"/>
          <w:szCs w:val="24"/>
        </w:rPr>
        <w:t xml:space="preserve"> </w:t>
      </w:r>
      <w:r w:rsidR="00B94FD9">
        <w:rPr>
          <w:sz w:val="24"/>
          <w:szCs w:val="24"/>
        </w:rPr>
        <w:t>1 John 3:13-18</w:t>
      </w:r>
      <w:r w:rsidR="00B94FD9" w:rsidRPr="00B94FD9">
        <w:rPr>
          <w:sz w:val="24"/>
          <w:szCs w:val="24"/>
        </w:rPr>
        <w:t xml:space="preserve"> (NKJV)</w:t>
      </w:r>
    </w:p>
    <w:p w:rsidR="00B94FD9" w:rsidRPr="008B6393" w:rsidRDefault="00B94FD9" w:rsidP="00B94FD9">
      <w:pPr>
        <w:rPr>
          <w:rFonts w:ascii="Segoe UI" w:hAnsi="Segoe UI" w:cs="Segoe UI"/>
          <w:sz w:val="24"/>
          <w:szCs w:val="24"/>
        </w:rPr>
      </w:pPr>
      <w:r w:rsidRPr="008B6393">
        <w:rPr>
          <w:rFonts w:ascii="Segoe UI" w:hAnsi="Segoe UI" w:cs="Segoe UI"/>
          <w:sz w:val="24"/>
          <w:szCs w:val="24"/>
        </w:rPr>
        <w:t xml:space="preserve">Dearly Beloved: Do not marvel if the world hates you. We know that we have passed from death to life, because we love the brethren. He who does not love his brother abides in death. Whoever hates his brother is a murderer, and you know that no murderer has eternal life abiding in him. By this we know love, </w:t>
      </w:r>
      <w:r w:rsidRPr="008B6393">
        <w:rPr>
          <w:rFonts w:ascii="Segoe UI" w:hAnsi="Segoe UI" w:cs="Segoe UI"/>
          <w:sz w:val="24"/>
          <w:szCs w:val="24"/>
        </w:rPr>
        <w:lastRenderedPageBreak/>
        <w:t xml:space="preserve">because He laid down His life for us. And we also ought to lay down our lives for the brethren. But whoever has this world’s goods, and sees his brother in need, and shuts up his heart from him, how does the love of God abide in him? My little children, let us not love in word or in tongue, but </w:t>
      </w:r>
      <w:proofErr w:type="spellStart"/>
      <w:r w:rsidRPr="008B6393">
        <w:rPr>
          <w:rFonts w:ascii="Segoe UI" w:hAnsi="Segoe UI" w:cs="Segoe UI"/>
          <w:sz w:val="24"/>
          <w:szCs w:val="24"/>
        </w:rPr>
        <w:t>in deed</w:t>
      </w:r>
      <w:proofErr w:type="spellEnd"/>
      <w:r w:rsidRPr="008B6393">
        <w:rPr>
          <w:rFonts w:ascii="Segoe UI" w:hAnsi="Segoe UI" w:cs="Segoe UI"/>
          <w:sz w:val="24"/>
          <w:szCs w:val="24"/>
        </w:rPr>
        <w:t xml:space="preserve"> and in truth.</w:t>
      </w:r>
    </w:p>
    <w:p w:rsidR="00A5128E" w:rsidRPr="00B94FD9" w:rsidRDefault="00A5128E">
      <w:pPr>
        <w:pStyle w:val="Body"/>
        <w:rPr>
          <w:sz w:val="16"/>
          <w:szCs w:val="12"/>
        </w:rPr>
      </w:pPr>
    </w:p>
    <w:p w:rsidR="00A5128E" w:rsidRDefault="00000000">
      <w:pPr>
        <w:pStyle w:val="LSBResponsorial"/>
      </w:pPr>
      <w:r>
        <w:rPr>
          <w:rStyle w:val="LSBSymbol"/>
        </w:rPr>
        <w:t>P</w:t>
      </w:r>
      <w:r>
        <w:tab/>
        <w:t>This is the Word of the Lord.</w:t>
      </w:r>
    </w:p>
    <w:p w:rsidR="00A5128E" w:rsidRDefault="00000000">
      <w:pPr>
        <w:pStyle w:val="LSBResponsorial"/>
      </w:pPr>
      <w:r>
        <w:rPr>
          <w:rStyle w:val="LSBSymbol"/>
        </w:rPr>
        <w:t>C</w:t>
      </w:r>
      <w:r>
        <w:tab/>
      </w:r>
      <w:r>
        <w:rPr>
          <w:b/>
        </w:rPr>
        <w:t>Thanks be to God.</w:t>
      </w:r>
    </w:p>
    <w:p w:rsidR="00A5128E" w:rsidRPr="00B94FD9" w:rsidRDefault="00A5128E">
      <w:pPr>
        <w:pStyle w:val="Body"/>
        <w:rPr>
          <w:sz w:val="16"/>
          <w:szCs w:val="12"/>
        </w:rPr>
      </w:pPr>
    </w:p>
    <w:p w:rsidR="00A5128E" w:rsidRDefault="00000000">
      <w:pPr>
        <w:pStyle w:val="Rubric"/>
      </w:pPr>
      <w:r>
        <w:t>Stand</w:t>
      </w:r>
    </w:p>
    <w:p w:rsidR="00A5128E" w:rsidRDefault="00000000">
      <w:pPr>
        <w:pStyle w:val="Caption"/>
      </w:pPr>
      <w:r w:rsidRPr="00B94FD9">
        <w:rPr>
          <w:sz w:val="24"/>
          <w:szCs w:val="24"/>
          <w:u w:val="single"/>
        </w:rPr>
        <w:t>Verse</w:t>
      </w:r>
      <w:r>
        <w:tab/>
      </w:r>
      <w:r>
        <w:rPr>
          <w:rStyle w:val="Subcaption"/>
          <w:b w:val="0"/>
        </w:rPr>
        <w:t>Psalm 7:17</w:t>
      </w:r>
    </w:p>
    <w:p w:rsidR="00A5128E" w:rsidRDefault="00000000" w:rsidP="00B94FD9">
      <w:pPr>
        <w:pStyle w:val="Poetry"/>
        <w:spacing w:after="0"/>
      </w:pPr>
      <w:r>
        <w:t xml:space="preserve">Alleluia. I will give to the </w:t>
      </w:r>
      <w:r>
        <w:rPr>
          <w:rStyle w:val="DivineName"/>
        </w:rPr>
        <w:t xml:space="preserve">Lord </w:t>
      </w:r>
      <w:r>
        <w:t xml:space="preserve">the thanks due to his righteousness, and I will sing praise to the name of the </w:t>
      </w:r>
      <w:r>
        <w:rPr>
          <w:rStyle w:val="DivineName"/>
        </w:rPr>
        <w:t>Lord</w:t>
      </w:r>
      <w:r>
        <w:t xml:space="preserve">, the </w:t>
      </w:r>
      <w:proofErr w:type="gramStart"/>
      <w:r>
        <w:t>Most High</w:t>
      </w:r>
      <w:proofErr w:type="gramEnd"/>
      <w:r>
        <w:t>. Alleluia.</w:t>
      </w:r>
    </w:p>
    <w:p w:rsidR="00A5128E" w:rsidRPr="00B94FD9" w:rsidRDefault="00A5128E">
      <w:pPr>
        <w:pStyle w:val="Body"/>
        <w:rPr>
          <w:sz w:val="16"/>
          <w:szCs w:val="12"/>
        </w:rPr>
      </w:pPr>
    </w:p>
    <w:p w:rsidR="00A5128E" w:rsidRPr="00B94FD9" w:rsidRDefault="00000000">
      <w:pPr>
        <w:pStyle w:val="Caption"/>
        <w:rPr>
          <w:sz w:val="24"/>
          <w:szCs w:val="24"/>
          <w:u w:val="single"/>
        </w:rPr>
      </w:pPr>
      <w:r w:rsidRPr="00B94FD9">
        <w:rPr>
          <w:sz w:val="24"/>
          <w:szCs w:val="24"/>
          <w:u w:val="single"/>
        </w:rPr>
        <w:t>Alleluia</w:t>
      </w:r>
    </w:p>
    <w:p w:rsidR="00A5128E" w:rsidRDefault="00000000">
      <w:pPr>
        <w:pStyle w:val="Image"/>
      </w:pPr>
      <w:r>
        <w:rPr>
          <w:noProof/>
        </w:rPr>
        <w:drawing>
          <wp:inline distT="0" distB="0" distL="0" distR="0">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rsidR="00A5128E" w:rsidRPr="00B94FD9" w:rsidRDefault="00A5128E">
      <w:pPr>
        <w:pStyle w:val="Body"/>
        <w:rPr>
          <w:sz w:val="16"/>
          <w:szCs w:val="12"/>
        </w:rPr>
      </w:pPr>
    </w:p>
    <w:p w:rsidR="00A5128E" w:rsidRPr="00B94FD9" w:rsidRDefault="00000000">
      <w:pPr>
        <w:pStyle w:val="Caption"/>
        <w:rPr>
          <w:sz w:val="24"/>
          <w:szCs w:val="24"/>
        </w:rPr>
      </w:pPr>
      <w:r w:rsidRPr="00B94FD9">
        <w:rPr>
          <w:sz w:val="24"/>
          <w:szCs w:val="24"/>
          <w:u w:val="single"/>
        </w:rPr>
        <w:t>Holy Gospel:</w:t>
      </w:r>
      <w:r w:rsidRPr="00B94FD9">
        <w:rPr>
          <w:sz w:val="24"/>
          <w:szCs w:val="24"/>
        </w:rPr>
        <w:t xml:space="preserve"> Luke 14:1</w:t>
      </w:r>
      <w:r w:rsidR="00B94FD9">
        <w:rPr>
          <w:sz w:val="24"/>
          <w:szCs w:val="24"/>
        </w:rPr>
        <w:t>6</w:t>
      </w:r>
      <w:r w:rsidRPr="00B94FD9">
        <w:rPr>
          <w:sz w:val="24"/>
          <w:szCs w:val="24"/>
        </w:rPr>
        <w:t>–24</w:t>
      </w:r>
      <w:r w:rsidR="00B94FD9" w:rsidRPr="00B94FD9">
        <w:rPr>
          <w:sz w:val="24"/>
          <w:szCs w:val="24"/>
        </w:rPr>
        <w:t xml:space="preserve"> (NKJV)</w:t>
      </w:r>
    </w:p>
    <w:p w:rsidR="00A5128E" w:rsidRDefault="00000000">
      <w:pPr>
        <w:pStyle w:val="LSBResponsorial"/>
      </w:pPr>
      <w:r>
        <w:rPr>
          <w:rStyle w:val="LSBSymbol"/>
        </w:rPr>
        <w:t>P</w:t>
      </w:r>
      <w:r>
        <w:tab/>
        <w:t>The Holy Gospel according to St. Luke, the fourteenth chapter.</w:t>
      </w:r>
    </w:p>
    <w:p w:rsidR="00A5128E" w:rsidRDefault="00000000">
      <w:pPr>
        <w:pStyle w:val="Image"/>
      </w:pPr>
      <w:r>
        <w:rPr>
          <w:noProof/>
        </w:rPr>
        <w:drawing>
          <wp:inline distT="0" distB="0" distL="0" distR="0">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rsidR="00A5128E" w:rsidRPr="00B94FD9" w:rsidRDefault="00000000">
      <w:pPr>
        <w:pStyle w:val="Body"/>
        <w:rPr>
          <w:sz w:val="16"/>
          <w:szCs w:val="12"/>
        </w:rPr>
      </w:pPr>
      <w:r w:rsidRPr="00B94FD9">
        <w:rPr>
          <w:sz w:val="16"/>
          <w:szCs w:val="12"/>
        </w:rPr>
        <w:t xml:space="preserve"> </w:t>
      </w:r>
    </w:p>
    <w:p w:rsidR="00B94FD9" w:rsidRPr="008B6393" w:rsidRDefault="00B94FD9" w:rsidP="00B94FD9">
      <w:pPr>
        <w:rPr>
          <w:rFonts w:ascii="Segoe UI" w:hAnsi="Segoe UI" w:cs="Segoe UI"/>
          <w:sz w:val="24"/>
          <w:szCs w:val="24"/>
        </w:rPr>
      </w:pPr>
      <w:r w:rsidRPr="008B6393">
        <w:rPr>
          <w:rFonts w:ascii="Segoe UI" w:hAnsi="Segoe UI" w:cs="Segoe UI"/>
          <w:sz w:val="24"/>
          <w:szCs w:val="24"/>
        </w:rPr>
        <w:t xml:space="preserve">At that time Jesus spoke this parable to His disciples: “A certain man gave a great supper and invited many, and sent his servant at supper time to say to those who were invited, ‘Come, for all things are now ready.’ But they all with one accord began to make excuses. The first said to him, ‘I have bought a piece of ground, and I must go and see it. I ask you to have me excused.’ And another said, ‘I have bought five </w:t>
      </w:r>
      <w:proofErr w:type="gramStart"/>
      <w:r w:rsidRPr="008B6393">
        <w:rPr>
          <w:rFonts w:ascii="Segoe UI" w:hAnsi="Segoe UI" w:cs="Segoe UI"/>
          <w:sz w:val="24"/>
          <w:szCs w:val="24"/>
        </w:rPr>
        <w:t>yoke</w:t>
      </w:r>
      <w:proofErr w:type="gramEnd"/>
      <w:r w:rsidRPr="008B6393">
        <w:rPr>
          <w:rFonts w:ascii="Segoe UI" w:hAnsi="Segoe UI" w:cs="Segoe UI"/>
          <w:sz w:val="24"/>
          <w:szCs w:val="24"/>
        </w:rPr>
        <w:t xml:space="preserve"> of oxen, and I am going to test them. I ask you to have me excused.’ Still another said, ‘I have married a wife, and therefore I cannot come.’ So that servant came and reported these things to his master. Then the master of the house, being angry, said to his servant, ‘Go out quickly into the streets and lanes of the city, and bring in here the poor and the maimed and the lame and the blind.’ And the servant said, ‘Master, it is done as you commanded, and still </w:t>
      </w:r>
      <w:r w:rsidRPr="008B6393">
        <w:rPr>
          <w:rFonts w:ascii="Segoe UI" w:hAnsi="Segoe UI" w:cs="Segoe UI"/>
          <w:sz w:val="24"/>
          <w:szCs w:val="24"/>
        </w:rPr>
        <w:lastRenderedPageBreak/>
        <w:t>there is room.’ Then the master said to the servant, ‘Go out into the highways and hedges, and compel them to come in, that my house may be filled. For I say to you that none of those men who were invited shall taste my supper.’ ”</w:t>
      </w:r>
    </w:p>
    <w:p w:rsidR="00A5128E" w:rsidRPr="00B94FD9" w:rsidRDefault="00000000">
      <w:pPr>
        <w:pStyle w:val="Body"/>
        <w:rPr>
          <w:sz w:val="16"/>
          <w:szCs w:val="12"/>
        </w:rPr>
      </w:pPr>
      <w:r w:rsidRPr="00B94FD9">
        <w:rPr>
          <w:sz w:val="16"/>
          <w:szCs w:val="12"/>
        </w:rPr>
        <w:t xml:space="preserve"> </w:t>
      </w:r>
    </w:p>
    <w:p w:rsidR="00A5128E" w:rsidRDefault="00000000">
      <w:pPr>
        <w:pStyle w:val="LSBResponsorial"/>
      </w:pPr>
      <w:r>
        <w:rPr>
          <w:rStyle w:val="LSBSymbol"/>
        </w:rPr>
        <w:t>P</w:t>
      </w:r>
      <w:r>
        <w:tab/>
        <w:t>This is the Gospel of the Lord.</w:t>
      </w:r>
    </w:p>
    <w:p w:rsidR="00A5128E" w:rsidRDefault="00000000">
      <w:pPr>
        <w:pStyle w:val="Image"/>
      </w:pPr>
      <w:r>
        <w:rPr>
          <w:noProof/>
        </w:rPr>
        <w:drawing>
          <wp:inline distT="0" distB="0" distL="0" distR="0">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rsidR="00A5128E" w:rsidRPr="00B94FD9" w:rsidRDefault="00A5128E">
      <w:pPr>
        <w:pStyle w:val="Body"/>
        <w:rPr>
          <w:sz w:val="16"/>
          <w:szCs w:val="12"/>
        </w:rPr>
      </w:pPr>
    </w:p>
    <w:p w:rsidR="00A5128E" w:rsidRPr="00B94FD9" w:rsidRDefault="00000000">
      <w:pPr>
        <w:pStyle w:val="Caption"/>
        <w:rPr>
          <w:sz w:val="24"/>
          <w:szCs w:val="24"/>
          <w:u w:val="single"/>
        </w:rPr>
      </w:pPr>
      <w:r w:rsidRPr="00B94FD9">
        <w:rPr>
          <w:sz w:val="24"/>
          <w:szCs w:val="24"/>
          <w:u w:val="single"/>
        </w:rPr>
        <w:t>Nicene Creed</w:t>
      </w:r>
    </w:p>
    <w:p w:rsidR="00A5128E" w:rsidRDefault="00000000">
      <w:pPr>
        <w:pStyle w:val="LSBResponsorial"/>
      </w:pPr>
      <w:r>
        <w:rPr>
          <w:rStyle w:val="LSBSymbol"/>
        </w:rPr>
        <w:t>C</w:t>
      </w:r>
      <w:r>
        <w:tab/>
      </w:r>
      <w:r>
        <w:rPr>
          <w:b/>
        </w:rPr>
        <w:t>I believe in one God,</w:t>
      </w:r>
    </w:p>
    <w:p w:rsidR="00A5128E" w:rsidRDefault="00000000">
      <w:pPr>
        <w:pStyle w:val="LSBResponsorialContinued"/>
      </w:pPr>
      <w:r>
        <w:rPr>
          <w:b/>
        </w:rPr>
        <w:t xml:space="preserve">     the Father Almighty,</w:t>
      </w:r>
    </w:p>
    <w:p w:rsidR="00A5128E" w:rsidRDefault="00000000">
      <w:pPr>
        <w:pStyle w:val="LSBResponsorialContinued"/>
      </w:pPr>
      <w:r>
        <w:rPr>
          <w:b/>
        </w:rPr>
        <w:t xml:space="preserve">     maker of heaven and earth</w:t>
      </w:r>
    </w:p>
    <w:p w:rsidR="00A5128E" w:rsidRDefault="00000000">
      <w:pPr>
        <w:pStyle w:val="LSBResponsorialContinued"/>
      </w:pPr>
      <w:r>
        <w:rPr>
          <w:b/>
        </w:rPr>
        <w:t xml:space="preserve">          and of all things visible and invisible.</w:t>
      </w:r>
    </w:p>
    <w:p w:rsidR="00A5128E" w:rsidRPr="00B94FD9" w:rsidRDefault="00000000">
      <w:pPr>
        <w:pStyle w:val="LSBResponsorialContinued"/>
        <w:rPr>
          <w:sz w:val="12"/>
          <w:szCs w:val="8"/>
        </w:rPr>
      </w:pPr>
      <w:r>
        <w:rPr>
          <w:b/>
        </w:rPr>
        <w:t xml:space="preserve"> </w:t>
      </w:r>
    </w:p>
    <w:p w:rsidR="00A5128E" w:rsidRDefault="00000000">
      <w:pPr>
        <w:pStyle w:val="LSBResponsorialContinued"/>
      </w:pPr>
      <w:r>
        <w:rPr>
          <w:b/>
        </w:rPr>
        <w:t>And in one Lord Jesus Christ,</w:t>
      </w:r>
    </w:p>
    <w:p w:rsidR="00A5128E" w:rsidRDefault="00000000">
      <w:pPr>
        <w:pStyle w:val="LSBResponsorialContinued"/>
      </w:pPr>
      <w:r>
        <w:rPr>
          <w:b/>
        </w:rPr>
        <w:t xml:space="preserve">     the only-begotten Son of God,</w:t>
      </w:r>
    </w:p>
    <w:p w:rsidR="00A5128E" w:rsidRDefault="00000000">
      <w:pPr>
        <w:pStyle w:val="LSBResponsorialContinued"/>
      </w:pPr>
      <w:r>
        <w:rPr>
          <w:b/>
        </w:rPr>
        <w:t xml:space="preserve">     begotten of His Father before all worlds,</w:t>
      </w:r>
    </w:p>
    <w:p w:rsidR="00A5128E" w:rsidRDefault="00000000">
      <w:pPr>
        <w:pStyle w:val="LSBResponsorialContinued"/>
      </w:pPr>
      <w:r>
        <w:rPr>
          <w:b/>
        </w:rPr>
        <w:t xml:space="preserve">     God of God, Light of Light,</w:t>
      </w:r>
    </w:p>
    <w:p w:rsidR="00A5128E" w:rsidRDefault="00000000">
      <w:pPr>
        <w:pStyle w:val="LSBResponsorialContinued"/>
      </w:pPr>
      <w:r>
        <w:rPr>
          <w:b/>
        </w:rPr>
        <w:t xml:space="preserve">     very God of very God,</w:t>
      </w:r>
    </w:p>
    <w:p w:rsidR="00A5128E" w:rsidRDefault="00000000">
      <w:pPr>
        <w:pStyle w:val="LSBResponsorialContinued"/>
      </w:pPr>
      <w:r>
        <w:rPr>
          <w:b/>
        </w:rPr>
        <w:t xml:space="preserve">     begotten, not made,</w:t>
      </w:r>
    </w:p>
    <w:p w:rsidR="00A5128E" w:rsidRDefault="00000000">
      <w:pPr>
        <w:pStyle w:val="LSBResponsorialContinued"/>
      </w:pPr>
      <w:r>
        <w:rPr>
          <w:b/>
        </w:rPr>
        <w:t xml:space="preserve">     being of one substance with the </w:t>
      </w:r>
      <w:proofErr w:type="gramStart"/>
      <w:r>
        <w:rPr>
          <w:b/>
        </w:rPr>
        <w:t>Father</w:t>
      </w:r>
      <w:proofErr w:type="gramEnd"/>
      <w:r>
        <w:rPr>
          <w:b/>
        </w:rPr>
        <w:t>,</w:t>
      </w:r>
    </w:p>
    <w:p w:rsidR="00A5128E" w:rsidRDefault="00000000">
      <w:pPr>
        <w:pStyle w:val="LSBResponsorialContinued"/>
      </w:pPr>
      <w:r>
        <w:rPr>
          <w:b/>
        </w:rPr>
        <w:t xml:space="preserve">     by whom all things were made;</w:t>
      </w:r>
    </w:p>
    <w:p w:rsidR="00A5128E" w:rsidRDefault="00000000">
      <w:pPr>
        <w:pStyle w:val="LSBResponsorialContinued"/>
      </w:pPr>
      <w:r>
        <w:rPr>
          <w:b/>
        </w:rPr>
        <w:t xml:space="preserve">     who for us men and for our salvation came down from heaven</w:t>
      </w:r>
    </w:p>
    <w:p w:rsidR="00A5128E" w:rsidRDefault="00000000">
      <w:pPr>
        <w:pStyle w:val="LSBResponsorialContinued"/>
      </w:pPr>
      <w:r>
        <w:rPr>
          <w:b/>
        </w:rPr>
        <w:t xml:space="preserve">     and was incarnate by the Holy Spirit of the virgin Mary</w:t>
      </w:r>
    </w:p>
    <w:p w:rsidR="00A5128E" w:rsidRDefault="00000000">
      <w:pPr>
        <w:pStyle w:val="LSBResponsorialContinued"/>
      </w:pPr>
      <w:r>
        <w:rPr>
          <w:b/>
        </w:rPr>
        <w:t xml:space="preserve">     and was made man;</w:t>
      </w:r>
    </w:p>
    <w:p w:rsidR="00A5128E" w:rsidRDefault="00000000">
      <w:pPr>
        <w:pStyle w:val="LSBResponsorialContinued"/>
      </w:pPr>
      <w:r>
        <w:rPr>
          <w:b/>
        </w:rPr>
        <w:t xml:space="preserve">     and was crucified also for us under Pontius Pilate.</w:t>
      </w:r>
    </w:p>
    <w:p w:rsidR="00A5128E" w:rsidRDefault="00000000">
      <w:pPr>
        <w:pStyle w:val="LSBResponsorialContinued"/>
      </w:pPr>
      <w:r>
        <w:rPr>
          <w:b/>
        </w:rPr>
        <w:t xml:space="preserve">     He suffered and was buried.</w:t>
      </w:r>
    </w:p>
    <w:p w:rsidR="00A5128E" w:rsidRDefault="00000000">
      <w:pPr>
        <w:pStyle w:val="LSBResponsorialContinued"/>
      </w:pPr>
      <w:r>
        <w:rPr>
          <w:b/>
        </w:rPr>
        <w:t xml:space="preserve">     And the third day He rose again according to the Scriptures</w:t>
      </w:r>
    </w:p>
    <w:p w:rsidR="00A5128E" w:rsidRDefault="00000000">
      <w:pPr>
        <w:pStyle w:val="LSBResponsorialContinued"/>
      </w:pPr>
      <w:r>
        <w:rPr>
          <w:b/>
        </w:rPr>
        <w:t xml:space="preserve">          and ascended into heaven</w:t>
      </w:r>
    </w:p>
    <w:p w:rsidR="00A5128E" w:rsidRDefault="00000000">
      <w:pPr>
        <w:pStyle w:val="LSBResponsorialContinued"/>
      </w:pPr>
      <w:r>
        <w:rPr>
          <w:b/>
        </w:rPr>
        <w:t xml:space="preserve">     and sits at the right hand of the Father.</w:t>
      </w:r>
    </w:p>
    <w:p w:rsidR="00A5128E" w:rsidRDefault="00000000">
      <w:pPr>
        <w:pStyle w:val="LSBResponsorialContinued"/>
      </w:pPr>
      <w:r>
        <w:rPr>
          <w:b/>
        </w:rPr>
        <w:t xml:space="preserve">     And He will come again with glory to judge both the living and the dead,</w:t>
      </w:r>
    </w:p>
    <w:p w:rsidR="00A5128E" w:rsidRDefault="00000000">
      <w:pPr>
        <w:pStyle w:val="LSBResponsorialContinued"/>
      </w:pPr>
      <w:r>
        <w:rPr>
          <w:b/>
        </w:rPr>
        <w:t xml:space="preserve">     whose kingdom will have no end.</w:t>
      </w:r>
    </w:p>
    <w:p w:rsidR="00A5128E" w:rsidRPr="00B94FD9" w:rsidRDefault="00000000">
      <w:pPr>
        <w:pStyle w:val="LSBResponsorialContinued"/>
        <w:rPr>
          <w:sz w:val="12"/>
          <w:szCs w:val="8"/>
        </w:rPr>
      </w:pPr>
      <w:r>
        <w:rPr>
          <w:b/>
        </w:rPr>
        <w:t xml:space="preserve"> </w:t>
      </w:r>
    </w:p>
    <w:p w:rsidR="00A5128E" w:rsidRDefault="00000000">
      <w:pPr>
        <w:pStyle w:val="LSBResponsorialContinued"/>
      </w:pPr>
      <w:r>
        <w:rPr>
          <w:b/>
        </w:rPr>
        <w:lastRenderedPageBreak/>
        <w:t>And I believe in the Holy Spirit,</w:t>
      </w:r>
    </w:p>
    <w:p w:rsidR="00A5128E" w:rsidRDefault="00000000">
      <w:pPr>
        <w:pStyle w:val="LSBResponsorialContinued"/>
      </w:pPr>
      <w:r>
        <w:rPr>
          <w:b/>
        </w:rPr>
        <w:t xml:space="preserve">     the Lord and giver of life,</w:t>
      </w:r>
    </w:p>
    <w:p w:rsidR="00A5128E" w:rsidRDefault="00000000">
      <w:pPr>
        <w:pStyle w:val="LSBResponsorialContinued"/>
      </w:pPr>
      <w:r>
        <w:rPr>
          <w:b/>
        </w:rPr>
        <w:t xml:space="preserve">     who proceeds from the </w:t>
      </w:r>
      <w:proofErr w:type="gramStart"/>
      <w:r>
        <w:rPr>
          <w:b/>
        </w:rPr>
        <w:t>Father</w:t>
      </w:r>
      <w:proofErr w:type="gramEnd"/>
      <w:r>
        <w:rPr>
          <w:b/>
        </w:rPr>
        <w:t xml:space="preserve"> and the Son,</w:t>
      </w:r>
    </w:p>
    <w:p w:rsidR="00A5128E"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rsidR="00A5128E" w:rsidRDefault="00000000">
      <w:pPr>
        <w:pStyle w:val="LSBResponsorialContinued"/>
      </w:pPr>
      <w:r>
        <w:rPr>
          <w:b/>
        </w:rPr>
        <w:t xml:space="preserve">     who spoke by the prophets.</w:t>
      </w:r>
    </w:p>
    <w:p w:rsidR="00A5128E" w:rsidRDefault="00000000">
      <w:pPr>
        <w:pStyle w:val="LSBResponsorialContinued"/>
      </w:pPr>
      <w:r>
        <w:rPr>
          <w:b/>
        </w:rPr>
        <w:t xml:space="preserve">     And I believe in one holy Christian and apostolic Church,</w:t>
      </w:r>
    </w:p>
    <w:p w:rsidR="00A5128E" w:rsidRDefault="00000000">
      <w:pPr>
        <w:pStyle w:val="LSBResponsorialContinued"/>
      </w:pPr>
      <w:r>
        <w:rPr>
          <w:b/>
        </w:rPr>
        <w:t xml:space="preserve">     I acknowledge one Baptism for the remission of sins,</w:t>
      </w:r>
    </w:p>
    <w:p w:rsidR="00A5128E" w:rsidRDefault="00000000">
      <w:pPr>
        <w:pStyle w:val="LSBResponsorialContinued"/>
      </w:pPr>
      <w:r>
        <w:rPr>
          <w:b/>
        </w:rPr>
        <w:t xml:space="preserve">     and I look for the resurrection of the dead</w:t>
      </w:r>
    </w:p>
    <w:p w:rsidR="00A5128E" w:rsidRDefault="00000000">
      <w:pPr>
        <w:pStyle w:val="LSBResponsorialContinued"/>
      </w:pPr>
      <w:r>
        <w:rPr>
          <w:b/>
        </w:rPr>
        <w:t xml:space="preserve">     and the life </w:t>
      </w:r>
      <w:r>
        <w:rPr>
          <w:rStyle w:val="LSBSymbol"/>
        </w:rPr>
        <w:t>T</w:t>
      </w:r>
      <w:r>
        <w:rPr>
          <w:b/>
        </w:rPr>
        <w:t xml:space="preserve"> of the world to come. Amen.</w:t>
      </w:r>
    </w:p>
    <w:p w:rsidR="00A5128E" w:rsidRDefault="00000000">
      <w:pPr>
        <w:pStyle w:val="Rubric"/>
      </w:pPr>
      <w:r>
        <w:t>Sit</w:t>
      </w:r>
    </w:p>
    <w:p w:rsidR="00A5128E" w:rsidRPr="00B94FD9" w:rsidRDefault="00A5128E">
      <w:pPr>
        <w:pStyle w:val="Body"/>
        <w:rPr>
          <w:sz w:val="16"/>
          <w:szCs w:val="12"/>
        </w:rPr>
      </w:pPr>
    </w:p>
    <w:p w:rsidR="00A5128E" w:rsidRPr="00EC024E" w:rsidRDefault="00B94FD9" w:rsidP="00EC024E">
      <w:pPr>
        <w:pStyle w:val="Caption"/>
        <w:spacing w:after="0"/>
        <w:rPr>
          <w:sz w:val="24"/>
          <w:szCs w:val="24"/>
        </w:rPr>
      </w:pPr>
      <w:r w:rsidRPr="00EC024E">
        <w:rPr>
          <w:sz w:val="24"/>
          <w:szCs w:val="24"/>
          <w:u w:val="single"/>
        </w:rPr>
        <w:t>Hymn of the Day:</w:t>
      </w:r>
      <w:r w:rsidRPr="00EC024E">
        <w:rPr>
          <w:sz w:val="24"/>
          <w:szCs w:val="24"/>
        </w:rPr>
        <w:t xml:space="preserve">   LSB #622 </w:t>
      </w:r>
      <w:r w:rsidR="00EC024E" w:rsidRPr="00EC024E">
        <w:rPr>
          <w:sz w:val="24"/>
          <w:szCs w:val="24"/>
        </w:rPr>
        <w:t>“</w:t>
      </w:r>
      <w:r w:rsidRPr="00EC024E">
        <w:rPr>
          <w:sz w:val="24"/>
          <w:szCs w:val="24"/>
        </w:rPr>
        <w:t>Lord Jesus Christ, You Have Prepared</w:t>
      </w:r>
      <w:r w:rsidR="00EC024E" w:rsidRPr="00EC024E">
        <w:rPr>
          <w:sz w:val="24"/>
          <w:szCs w:val="24"/>
        </w:rPr>
        <w:t>”</w:t>
      </w:r>
    </w:p>
    <w:p w:rsidR="00A5128E" w:rsidRPr="00EC024E" w:rsidRDefault="00A5128E">
      <w:pPr>
        <w:pStyle w:val="Body"/>
        <w:rPr>
          <w:sz w:val="16"/>
          <w:szCs w:val="12"/>
        </w:rPr>
      </w:pPr>
    </w:p>
    <w:p w:rsidR="00A5128E" w:rsidRPr="00EC024E" w:rsidRDefault="00000000" w:rsidP="00EC024E">
      <w:pPr>
        <w:pStyle w:val="Caption"/>
        <w:spacing w:after="0"/>
        <w:rPr>
          <w:sz w:val="24"/>
          <w:szCs w:val="24"/>
          <w:u w:val="single"/>
        </w:rPr>
      </w:pPr>
      <w:r w:rsidRPr="00EC024E">
        <w:rPr>
          <w:sz w:val="24"/>
          <w:szCs w:val="24"/>
          <w:u w:val="single"/>
        </w:rPr>
        <w:t>Sermon</w:t>
      </w:r>
    </w:p>
    <w:p w:rsidR="00A5128E" w:rsidRPr="0046203A" w:rsidRDefault="00A5128E">
      <w:pPr>
        <w:pStyle w:val="Body"/>
        <w:rPr>
          <w:sz w:val="12"/>
          <w:szCs w:val="8"/>
        </w:rPr>
      </w:pPr>
    </w:p>
    <w:p w:rsidR="00A5128E" w:rsidRDefault="00000000">
      <w:pPr>
        <w:pStyle w:val="Rubric"/>
      </w:pPr>
      <w:r>
        <w:t>Stand</w:t>
      </w:r>
    </w:p>
    <w:p w:rsidR="00A5128E" w:rsidRPr="0046203A" w:rsidRDefault="00A5128E">
      <w:pPr>
        <w:pStyle w:val="Body"/>
        <w:rPr>
          <w:sz w:val="12"/>
          <w:szCs w:val="8"/>
        </w:rPr>
      </w:pPr>
    </w:p>
    <w:p w:rsidR="00A5128E" w:rsidRPr="00EC024E" w:rsidRDefault="00000000" w:rsidP="00EC024E">
      <w:pPr>
        <w:pStyle w:val="Caption"/>
        <w:spacing w:after="0"/>
        <w:rPr>
          <w:sz w:val="24"/>
          <w:szCs w:val="24"/>
          <w:u w:val="single"/>
        </w:rPr>
      </w:pPr>
      <w:r w:rsidRPr="00EC024E">
        <w:rPr>
          <w:sz w:val="24"/>
          <w:szCs w:val="24"/>
          <w:u w:val="single"/>
        </w:rPr>
        <w:t>Prayer of the Church</w:t>
      </w:r>
    </w:p>
    <w:p w:rsidR="00A5128E" w:rsidRPr="00EC024E" w:rsidRDefault="00A5128E">
      <w:pPr>
        <w:pStyle w:val="Body"/>
        <w:rPr>
          <w:sz w:val="16"/>
          <w:szCs w:val="12"/>
        </w:rPr>
      </w:pPr>
    </w:p>
    <w:p w:rsidR="00A5128E" w:rsidRDefault="00000000">
      <w:pPr>
        <w:pStyle w:val="Caption"/>
      </w:pPr>
      <w:r w:rsidRPr="00EC024E">
        <w:rPr>
          <w:sz w:val="24"/>
          <w:szCs w:val="22"/>
          <w:u w:val="single"/>
        </w:rPr>
        <w:t>Offertory</w:t>
      </w:r>
      <w:r>
        <w:tab/>
      </w:r>
      <w:r>
        <w:rPr>
          <w:rStyle w:val="Subcaption"/>
          <w:b w:val="0"/>
        </w:rPr>
        <w:t>Psalm 51:10–12</w:t>
      </w:r>
    </w:p>
    <w:p w:rsidR="00A5128E" w:rsidRDefault="00000000">
      <w:pPr>
        <w:pStyle w:val="Image"/>
      </w:pPr>
      <w:r>
        <w:rPr>
          <w:noProof/>
        </w:rPr>
        <w:drawing>
          <wp:inline distT="0" distB="0" distL="0" distR="0">
            <wp:extent cx="4346448" cy="54102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rsidR="00A5128E" w:rsidRDefault="00000000">
      <w:pPr>
        <w:pStyle w:val="Image"/>
      </w:pPr>
      <w:r>
        <w:rPr>
          <w:noProof/>
        </w:rPr>
        <w:drawing>
          <wp:inline distT="0" distB="0" distL="0" distR="0">
            <wp:extent cx="4344595" cy="54229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4"/>
                    <a:srcRect t="8955"/>
                    <a:stretch/>
                  </pic:blipFill>
                  <pic:spPr bwMode="auto">
                    <a:xfrm>
                      <a:off x="0" y="0"/>
                      <a:ext cx="4346448" cy="542521"/>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43861" cy="5924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5"/>
                    <a:srcRect t="7165"/>
                    <a:stretch/>
                  </pic:blipFill>
                  <pic:spPr bwMode="auto">
                    <a:xfrm>
                      <a:off x="0" y="0"/>
                      <a:ext cx="4346448" cy="592808"/>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45485" cy="545465"/>
            <wp:effectExtent l="0" t="0" r="0" b="6985"/>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rotWithShape="1">
                    <a:blip r:embed="rId36"/>
                    <a:srcRect t="4022" b="-1"/>
                    <a:stretch/>
                  </pic:blipFill>
                  <pic:spPr bwMode="auto">
                    <a:xfrm>
                      <a:off x="0" y="0"/>
                      <a:ext cx="4346448" cy="545586"/>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rsidP="00EC024E">
      <w:pPr>
        <w:pStyle w:val="Image"/>
      </w:pPr>
      <w:r>
        <w:rPr>
          <w:noProof/>
        </w:rPr>
        <w:drawing>
          <wp:inline distT="0" distB="0" distL="0" distR="0">
            <wp:extent cx="4344571" cy="549910"/>
            <wp:effectExtent l="0" t="0" r="0" b="254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7"/>
                    <a:srcRect t="6479"/>
                    <a:stretch/>
                  </pic:blipFill>
                  <pic:spPr bwMode="auto">
                    <a:xfrm>
                      <a:off x="0" y="0"/>
                      <a:ext cx="4346448" cy="550148"/>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Pr="0046203A" w:rsidRDefault="00000000" w:rsidP="0046203A">
      <w:pPr>
        <w:pStyle w:val="Rubric"/>
      </w:pPr>
      <w:r>
        <w:t>Sit</w:t>
      </w:r>
    </w:p>
    <w:p w:rsidR="00A5128E" w:rsidRPr="00EC024E" w:rsidRDefault="00EC024E" w:rsidP="00EC024E">
      <w:pPr>
        <w:pStyle w:val="Caption"/>
        <w:spacing w:after="0"/>
        <w:rPr>
          <w:sz w:val="24"/>
          <w:szCs w:val="24"/>
        </w:rPr>
      </w:pPr>
      <w:r w:rsidRPr="00EC024E">
        <w:rPr>
          <w:sz w:val="24"/>
          <w:szCs w:val="24"/>
          <w:u w:val="single"/>
        </w:rPr>
        <w:lastRenderedPageBreak/>
        <w:t>Preparatory Hymn:</w:t>
      </w:r>
      <w:r w:rsidRPr="00EC024E">
        <w:rPr>
          <w:sz w:val="24"/>
          <w:szCs w:val="24"/>
        </w:rPr>
        <w:t xml:space="preserve">  LSB #909 “Christ Is Made the Sure Foundation”</w:t>
      </w:r>
    </w:p>
    <w:p w:rsidR="00EC024E" w:rsidRPr="00EC024E" w:rsidRDefault="00EC024E" w:rsidP="00EC024E">
      <w:pPr>
        <w:pStyle w:val="Copyright"/>
        <w:rPr>
          <w:sz w:val="16"/>
          <w:szCs w:val="24"/>
        </w:rPr>
      </w:pPr>
    </w:p>
    <w:p w:rsidR="00A5128E" w:rsidRDefault="00000000" w:rsidP="00EC024E">
      <w:pPr>
        <w:pStyle w:val="Heading"/>
        <w:spacing w:before="0" w:after="0"/>
      </w:pPr>
      <w:r>
        <w:t>Service of the Sacrament</w:t>
      </w:r>
    </w:p>
    <w:p w:rsidR="00A5128E" w:rsidRPr="00EC024E" w:rsidRDefault="00A5128E">
      <w:pPr>
        <w:pStyle w:val="Body"/>
        <w:rPr>
          <w:sz w:val="16"/>
          <w:szCs w:val="12"/>
        </w:rPr>
      </w:pPr>
    </w:p>
    <w:p w:rsidR="00A5128E" w:rsidRDefault="00000000">
      <w:pPr>
        <w:pStyle w:val="Caption"/>
      </w:pPr>
      <w:r w:rsidRPr="00EC024E">
        <w:rPr>
          <w:sz w:val="24"/>
          <w:szCs w:val="24"/>
          <w:u w:val="single"/>
        </w:rPr>
        <w:t>Preface</w:t>
      </w:r>
      <w:r>
        <w:tab/>
      </w:r>
      <w:r>
        <w:rPr>
          <w:rStyle w:val="Subcaption"/>
          <w:b w:val="0"/>
        </w:rPr>
        <w:t>2 Timothy 4:22; Colossians 3:1 Psalm 136</w:t>
      </w:r>
    </w:p>
    <w:p w:rsidR="00A5128E" w:rsidRDefault="00000000">
      <w:pPr>
        <w:pStyle w:val="LSBResponsorial"/>
      </w:pPr>
      <w:r>
        <w:rPr>
          <w:rStyle w:val="LSBSymbol"/>
        </w:rPr>
        <w:t>P</w:t>
      </w:r>
      <w:r>
        <w:tab/>
        <w:t>The Lord be with you.</w:t>
      </w:r>
    </w:p>
    <w:p w:rsidR="00A5128E" w:rsidRDefault="00000000">
      <w:pPr>
        <w:pStyle w:val="Image"/>
      </w:pPr>
      <w:r>
        <w:rPr>
          <w:noProof/>
        </w:rPr>
        <w:drawing>
          <wp:inline distT="0" distB="0" distL="0" distR="0">
            <wp:extent cx="3381756" cy="5501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rsidR="00A5128E" w:rsidRPr="00EC024E" w:rsidRDefault="00000000">
      <w:pPr>
        <w:pStyle w:val="Body"/>
        <w:rPr>
          <w:sz w:val="16"/>
          <w:szCs w:val="12"/>
        </w:rPr>
      </w:pPr>
      <w:r w:rsidRPr="00EC024E">
        <w:rPr>
          <w:sz w:val="16"/>
          <w:szCs w:val="12"/>
        </w:rPr>
        <w:t xml:space="preserve"> </w:t>
      </w:r>
    </w:p>
    <w:p w:rsidR="00A5128E" w:rsidRDefault="00000000">
      <w:pPr>
        <w:pStyle w:val="LSBResponsorial"/>
      </w:pPr>
      <w:r>
        <w:rPr>
          <w:rStyle w:val="LSBSymbol"/>
        </w:rPr>
        <w:t>P</w:t>
      </w:r>
      <w:r>
        <w:tab/>
        <w:t>Lift up your hearts.</w:t>
      </w:r>
    </w:p>
    <w:p w:rsidR="00A5128E" w:rsidRDefault="00000000">
      <w:pPr>
        <w:pStyle w:val="Image"/>
      </w:pPr>
      <w:r>
        <w:rPr>
          <w:noProof/>
        </w:rPr>
        <w:drawing>
          <wp:inline distT="0" distB="0" distL="0" distR="0">
            <wp:extent cx="3381756" cy="55168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rsidR="00A5128E" w:rsidRPr="00EC024E" w:rsidRDefault="00000000">
      <w:pPr>
        <w:pStyle w:val="Body"/>
        <w:rPr>
          <w:sz w:val="16"/>
          <w:szCs w:val="12"/>
        </w:rPr>
      </w:pPr>
      <w:r w:rsidRPr="00EC024E">
        <w:rPr>
          <w:sz w:val="16"/>
          <w:szCs w:val="12"/>
        </w:rPr>
        <w:t xml:space="preserve"> </w:t>
      </w:r>
    </w:p>
    <w:p w:rsidR="00A5128E" w:rsidRDefault="00000000">
      <w:pPr>
        <w:pStyle w:val="LSBResponsorial"/>
      </w:pPr>
      <w:r>
        <w:rPr>
          <w:rStyle w:val="LSBSymbol"/>
        </w:rPr>
        <w:t>P</w:t>
      </w:r>
      <w:r>
        <w:tab/>
        <w:t>Let us give thanks unto the Lord, our God.</w:t>
      </w:r>
    </w:p>
    <w:p w:rsidR="00A5128E" w:rsidRDefault="00000000">
      <w:pPr>
        <w:pStyle w:val="Image"/>
      </w:pPr>
      <w:r>
        <w:rPr>
          <w:noProof/>
        </w:rPr>
        <w:drawing>
          <wp:inline distT="0" distB="0" distL="0" distR="0">
            <wp:extent cx="3381756" cy="551688"/>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rsidR="00A5128E" w:rsidRPr="00EC024E" w:rsidRDefault="00A5128E">
      <w:pPr>
        <w:pStyle w:val="Body"/>
        <w:rPr>
          <w:sz w:val="16"/>
          <w:szCs w:val="12"/>
        </w:rPr>
      </w:pPr>
    </w:p>
    <w:p w:rsidR="00A5128E" w:rsidRDefault="00000000">
      <w:pPr>
        <w:pStyle w:val="Caption"/>
      </w:pPr>
      <w:r w:rsidRPr="00EC024E">
        <w:rPr>
          <w:sz w:val="24"/>
          <w:szCs w:val="24"/>
          <w:u w:val="single"/>
        </w:rPr>
        <w:t>Proper Preface (Abbreviated)</w:t>
      </w:r>
      <w:r>
        <w:tab/>
      </w:r>
      <w:r>
        <w:rPr>
          <w:rStyle w:val="Subcaption"/>
          <w:b w:val="0"/>
        </w:rPr>
        <w:t>LSB 194</w:t>
      </w:r>
    </w:p>
    <w:p w:rsidR="00A5128E" w:rsidRDefault="00000000">
      <w:pPr>
        <w:pStyle w:val="LSBResponsorial"/>
      </w:pPr>
      <w:r>
        <w:rPr>
          <w:rStyle w:val="LSBSymbol"/>
        </w:rPr>
        <w:t>P</w:t>
      </w:r>
      <w:r>
        <w:tab/>
        <w:t>It is truly meet, right, and salutary . . . evermore praising You and saying:</w:t>
      </w:r>
    </w:p>
    <w:p w:rsidR="00A5128E" w:rsidRPr="00EC024E" w:rsidRDefault="00A5128E">
      <w:pPr>
        <w:pStyle w:val="Body"/>
        <w:rPr>
          <w:sz w:val="16"/>
          <w:szCs w:val="12"/>
        </w:rPr>
      </w:pPr>
    </w:p>
    <w:p w:rsidR="00A5128E" w:rsidRDefault="00000000">
      <w:pPr>
        <w:pStyle w:val="Caption"/>
      </w:pPr>
      <w:r w:rsidRPr="00EC024E">
        <w:rPr>
          <w:sz w:val="24"/>
          <w:szCs w:val="24"/>
          <w:u w:val="single"/>
        </w:rPr>
        <w:t>Sanctus</w:t>
      </w:r>
      <w:r>
        <w:tab/>
      </w:r>
      <w:r>
        <w:rPr>
          <w:rStyle w:val="Subcaption"/>
          <w:b w:val="0"/>
        </w:rPr>
        <w:t>Isaiah 6:3; Matthew 21:9</w:t>
      </w:r>
    </w:p>
    <w:p w:rsidR="00A5128E" w:rsidRDefault="00000000">
      <w:pPr>
        <w:pStyle w:val="Image"/>
      </w:pPr>
      <w:r>
        <w:rPr>
          <w:noProof/>
        </w:rPr>
        <w:drawing>
          <wp:inline distT="0" distB="0" distL="0" distR="0">
            <wp:extent cx="4343400" cy="5968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660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2"/>
                    <a:stretch>
                      <a:fillRect/>
                    </a:stretch>
                  </pic:blipFill>
                  <pic:spPr bwMode="auto">
                    <a:xfrm>
                      <a:off x="0" y="0"/>
                      <a:ext cx="4343400" cy="660400"/>
                    </a:xfrm>
                    <a:prstGeom prst="rect">
                      <a:avLst/>
                    </a:prstGeom>
                    <a:noFill/>
                    <a:ln>
                      <a:noFill/>
                    </a:ln>
                  </pic:spPr>
                </pic:pic>
              </a:graphicData>
            </a:graphic>
          </wp:inline>
        </w:drawing>
      </w:r>
    </w:p>
    <w:p w:rsidR="00A5128E" w:rsidRDefault="00000000">
      <w:pPr>
        <w:pStyle w:val="Image"/>
      </w:pPr>
      <w:r>
        <w:rPr>
          <w:noProof/>
        </w:rPr>
        <w:drawing>
          <wp:inline distT="0" distB="0" distL="0" distR="0">
            <wp:extent cx="4343400" cy="6604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rsidR="00A5128E" w:rsidRDefault="00000000">
      <w:pPr>
        <w:pStyle w:val="Image"/>
      </w:pPr>
      <w:r>
        <w:rPr>
          <w:noProof/>
        </w:rPr>
        <w:lastRenderedPageBreak/>
        <w:drawing>
          <wp:inline distT="0" distB="0" distL="0" distR="0">
            <wp:extent cx="4343400" cy="57912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rotWithShape="1">
                    <a:blip r:embed="rId44"/>
                    <a:srcRect t="10588"/>
                    <a:stretch/>
                  </pic:blipFill>
                  <pic:spPr bwMode="auto">
                    <a:xfrm>
                      <a:off x="0" y="0"/>
                      <a:ext cx="4343400" cy="579120"/>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rsidR="00A5128E" w:rsidRPr="00EC024E" w:rsidRDefault="00A5128E">
      <w:pPr>
        <w:pStyle w:val="Body"/>
        <w:rPr>
          <w:sz w:val="16"/>
          <w:szCs w:val="12"/>
        </w:rPr>
      </w:pPr>
    </w:p>
    <w:p w:rsidR="00A5128E" w:rsidRDefault="00000000">
      <w:pPr>
        <w:pStyle w:val="Caption"/>
      </w:pPr>
      <w:r w:rsidRPr="00EC024E">
        <w:rPr>
          <w:sz w:val="24"/>
          <w:szCs w:val="24"/>
          <w:u w:val="single"/>
        </w:rPr>
        <w:t>Lord’s Prayer</w:t>
      </w:r>
      <w:r>
        <w:tab/>
      </w:r>
      <w:r>
        <w:rPr>
          <w:rStyle w:val="Subcaption"/>
          <w:b w:val="0"/>
        </w:rPr>
        <w:t>Matthew 6:9–13</w:t>
      </w:r>
    </w:p>
    <w:p w:rsidR="00A5128E" w:rsidRDefault="00000000">
      <w:pPr>
        <w:pStyle w:val="LSBResponsorial"/>
      </w:pPr>
      <w:r>
        <w:rPr>
          <w:rStyle w:val="LSBSymbol"/>
        </w:rPr>
        <w:t>C</w:t>
      </w:r>
      <w:r>
        <w:tab/>
      </w:r>
      <w:r>
        <w:rPr>
          <w:b/>
        </w:rPr>
        <w:t>Our Father who art in heaven,</w:t>
      </w:r>
    </w:p>
    <w:p w:rsidR="00A5128E" w:rsidRDefault="00000000">
      <w:pPr>
        <w:pStyle w:val="LSBResponsorialContinued"/>
      </w:pPr>
      <w:r>
        <w:rPr>
          <w:b/>
        </w:rPr>
        <w:t xml:space="preserve">     hallowed be Thy name,</w:t>
      </w:r>
    </w:p>
    <w:p w:rsidR="00A5128E" w:rsidRDefault="00000000">
      <w:pPr>
        <w:pStyle w:val="LSBResponsorialContinued"/>
      </w:pPr>
      <w:r>
        <w:rPr>
          <w:b/>
        </w:rPr>
        <w:t xml:space="preserve">     Thy kingdom come,</w:t>
      </w:r>
    </w:p>
    <w:p w:rsidR="00A5128E" w:rsidRDefault="00000000">
      <w:pPr>
        <w:pStyle w:val="LSBResponsorialContinued"/>
      </w:pPr>
      <w:r>
        <w:rPr>
          <w:b/>
        </w:rPr>
        <w:t xml:space="preserve">     Thy will be done on earth as it is in heaven;</w:t>
      </w:r>
    </w:p>
    <w:p w:rsidR="00A5128E" w:rsidRDefault="00000000">
      <w:pPr>
        <w:pStyle w:val="LSBResponsorialContinued"/>
      </w:pPr>
      <w:r>
        <w:rPr>
          <w:b/>
        </w:rPr>
        <w:t xml:space="preserve">     give us this day our daily bread;</w:t>
      </w:r>
    </w:p>
    <w:p w:rsidR="00A5128E" w:rsidRDefault="00000000">
      <w:pPr>
        <w:pStyle w:val="LSBResponsorialContinued"/>
      </w:pPr>
      <w:r>
        <w:rPr>
          <w:b/>
        </w:rPr>
        <w:t xml:space="preserve">     and forgive us our trespasses as we forgive those who trespass against us;</w:t>
      </w:r>
    </w:p>
    <w:p w:rsidR="00A5128E" w:rsidRDefault="00000000">
      <w:pPr>
        <w:pStyle w:val="LSBResponsorialContinued"/>
      </w:pPr>
      <w:r>
        <w:rPr>
          <w:b/>
        </w:rPr>
        <w:t xml:space="preserve">     and lead us not into temptation,</w:t>
      </w:r>
    </w:p>
    <w:p w:rsidR="00A5128E" w:rsidRDefault="00000000">
      <w:pPr>
        <w:pStyle w:val="LSBResponsorialContinued"/>
      </w:pPr>
      <w:r>
        <w:rPr>
          <w:b/>
        </w:rPr>
        <w:t xml:space="preserve">     but deliver us from evil.</w:t>
      </w:r>
    </w:p>
    <w:p w:rsidR="00A5128E" w:rsidRDefault="00000000">
      <w:pPr>
        <w:pStyle w:val="Body"/>
      </w:pPr>
      <w:r>
        <w:rPr>
          <w:b/>
        </w:rPr>
        <w:t>For Thine is the kingdom and the power and the glory forever and ever. Amen.</w:t>
      </w:r>
    </w:p>
    <w:p w:rsidR="00A5128E" w:rsidRPr="00EC024E" w:rsidRDefault="00A5128E">
      <w:pPr>
        <w:pStyle w:val="Body"/>
        <w:rPr>
          <w:sz w:val="16"/>
          <w:szCs w:val="12"/>
        </w:rPr>
      </w:pPr>
    </w:p>
    <w:p w:rsidR="00A5128E" w:rsidRDefault="00000000">
      <w:pPr>
        <w:pStyle w:val="Caption"/>
      </w:pPr>
      <w:r w:rsidRPr="00EC024E">
        <w:rPr>
          <w:sz w:val="24"/>
          <w:szCs w:val="24"/>
          <w:u w:val="single"/>
        </w:rPr>
        <w:t>The Words of Our Lord</w:t>
      </w:r>
      <w:r>
        <w:tab/>
      </w:r>
      <w:r>
        <w:rPr>
          <w:rStyle w:val="Subcaption"/>
          <w:b w:val="0"/>
        </w:rPr>
        <w:t>Matthew 26:26–28; Mark 14:22–24; Luke 22:19–20; 1 Corinthians 11:23–25</w:t>
      </w:r>
    </w:p>
    <w:p w:rsidR="00A5128E"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rsidR="00A5128E" w:rsidRPr="00EC024E" w:rsidRDefault="00000000">
      <w:pPr>
        <w:pStyle w:val="LSBResponsorialContinued"/>
        <w:rPr>
          <w:sz w:val="12"/>
          <w:szCs w:val="8"/>
        </w:rPr>
      </w:pPr>
      <w:r w:rsidRPr="00EC024E">
        <w:rPr>
          <w:sz w:val="12"/>
          <w:szCs w:val="8"/>
        </w:rPr>
        <w:t xml:space="preserve"> </w:t>
      </w:r>
    </w:p>
    <w:p w:rsidR="00A5128E"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rsidR="00A5128E" w:rsidRPr="00EC024E" w:rsidRDefault="00A5128E">
      <w:pPr>
        <w:pStyle w:val="Body"/>
        <w:rPr>
          <w:sz w:val="16"/>
          <w:szCs w:val="12"/>
        </w:rPr>
      </w:pPr>
    </w:p>
    <w:p w:rsidR="00A5128E" w:rsidRDefault="00000000">
      <w:pPr>
        <w:pStyle w:val="Caption"/>
      </w:pPr>
      <w:r w:rsidRPr="00EC024E">
        <w:rPr>
          <w:sz w:val="24"/>
          <w:szCs w:val="24"/>
          <w:u w:val="single"/>
        </w:rPr>
        <w:t>Pax Domini</w:t>
      </w:r>
      <w:r>
        <w:tab/>
      </w:r>
      <w:r>
        <w:rPr>
          <w:rStyle w:val="Subcaption"/>
          <w:b w:val="0"/>
        </w:rPr>
        <w:t>John 20:19</w:t>
      </w:r>
    </w:p>
    <w:p w:rsidR="00A5128E" w:rsidRDefault="00000000">
      <w:pPr>
        <w:pStyle w:val="LSBResponsorial"/>
      </w:pPr>
      <w:r>
        <w:rPr>
          <w:rStyle w:val="LSBSymbol"/>
        </w:rPr>
        <w:t>P</w:t>
      </w:r>
      <w:r>
        <w:tab/>
        <w:t>The peace of the Lord be with you always.</w:t>
      </w:r>
    </w:p>
    <w:p w:rsidR="00A5128E" w:rsidRDefault="00000000">
      <w:pPr>
        <w:pStyle w:val="Image"/>
      </w:pPr>
      <w:r>
        <w:rPr>
          <w:noProof/>
        </w:rPr>
        <w:lastRenderedPageBreak/>
        <w:drawing>
          <wp:inline distT="0" distB="0" distL="0" distR="0">
            <wp:extent cx="3009900" cy="5841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rsidR="00A5128E" w:rsidRPr="00EC024E" w:rsidRDefault="00A5128E">
      <w:pPr>
        <w:pStyle w:val="Body"/>
        <w:rPr>
          <w:sz w:val="16"/>
          <w:szCs w:val="12"/>
        </w:rPr>
      </w:pPr>
    </w:p>
    <w:p w:rsidR="00A5128E" w:rsidRDefault="00000000">
      <w:pPr>
        <w:pStyle w:val="Caption"/>
      </w:pPr>
      <w:r w:rsidRPr="00EC024E">
        <w:rPr>
          <w:sz w:val="24"/>
          <w:szCs w:val="24"/>
          <w:u w:val="single"/>
        </w:rPr>
        <w:t>Agnus Dei</w:t>
      </w:r>
      <w:r>
        <w:tab/>
      </w:r>
      <w:r>
        <w:rPr>
          <w:rStyle w:val="Subcaption"/>
          <w:b w:val="0"/>
        </w:rPr>
        <w:t>John 1:29</w:t>
      </w:r>
    </w:p>
    <w:p w:rsidR="00A5128E" w:rsidRDefault="00000000">
      <w:pPr>
        <w:pStyle w:val="Image"/>
      </w:pPr>
      <w:r>
        <w:rPr>
          <w:noProof/>
        </w:rPr>
        <w:drawing>
          <wp:inline distT="0" distB="0" distL="0" distR="0">
            <wp:extent cx="4346448" cy="54864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rsidR="00A5128E" w:rsidRDefault="00000000">
      <w:pPr>
        <w:pStyle w:val="Image"/>
      </w:pPr>
      <w:r>
        <w:rPr>
          <w:noProof/>
        </w:rPr>
        <w:drawing>
          <wp:inline distT="0" distB="0" distL="0" distR="0">
            <wp:extent cx="4346448" cy="61112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8"/>
                    <a:stretch>
                      <a:fillRect/>
                    </a:stretch>
                  </pic:blipFill>
                  <pic:spPr bwMode="auto">
                    <a:xfrm>
                      <a:off x="0" y="0"/>
                      <a:ext cx="4346448" cy="611124"/>
                    </a:xfrm>
                    <a:prstGeom prst="rect">
                      <a:avLst/>
                    </a:prstGeom>
                    <a:noFill/>
                    <a:ln>
                      <a:noFill/>
                    </a:ln>
                  </pic:spPr>
                </pic:pic>
              </a:graphicData>
            </a:graphic>
          </wp:inline>
        </w:drawing>
      </w:r>
    </w:p>
    <w:p w:rsidR="00A5128E" w:rsidRDefault="00000000">
      <w:pPr>
        <w:pStyle w:val="Image"/>
      </w:pPr>
      <w:r>
        <w:rPr>
          <w:noProof/>
        </w:rPr>
        <w:drawing>
          <wp:inline distT="0" distB="0" distL="0" distR="0">
            <wp:extent cx="4346448" cy="620268"/>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rsidR="00A5128E" w:rsidRDefault="00000000">
      <w:pPr>
        <w:pStyle w:val="Image"/>
      </w:pPr>
      <w:r>
        <w:rPr>
          <w:noProof/>
        </w:rPr>
        <w:drawing>
          <wp:inline distT="0" distB="0" distL="0" distR="0">
            <wp:extent cx="4346448" cy="621792"/>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rsidR="00A5128E" w:rsidRDefault="00000000" w:rsidP="00EC024E">
      <w:pPr>
        <w:pStyle w:val="Image"/>
      </w:pPr>
      <w:r>
        <w:rPr>
          <w:noProof/>
        </w:rPr>
        <w:drawing>
          <wp:inline distT="0" distB="0" distL="0" distR="0">
            <wp:extent cx="4346448" cy="62941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rsidR="00A5128E" w:rsidRDefault="00000000">
      <w:pPr>
        <w:pStyle w:val="Rubric"/>
      </w:pPr>
      <w:r>
        <w:t>Sit</w:t>
      </w:r>
    </w:p>
    <w:p w:rsidR="00A5128E" w:rsidRPr="00EC024E" w:rsidRDefault="00A5128E">
      <w:pPr>
        <w:pStyle w:val="Body"/>
        <w:rPr>
          <w:sz w:val="16"/>
          <w:szCs w:val="12"/>
        </w:rPr>
      </w:pPr>
    </w:p>
    <w:p w:rsidR="00A5128E" w:rsidRPr="00EC024E" w:rsidRDefault="00000000">
      <w:pPr>
        <w:pStyle w:val="Caption"/>
        <w:rPr>
          <w:sz w:val="24"/>
          <w:szCs w:val="24"/>
          <w:u w:val="single"/>
        </w:rPr>
      </w:pPr>
      <w:r w:rsidRPr="00EC024E">
        <w:rPr>
          <w:sz w:val="24"/>
          <w:szCs w:val="24"/>
          <w:u w:val="single"/>
        </w:rPr>
        <w:t>Distribution</w:t>
      </w:r>
    </w:p>
    <w:p w:rsidR="00A5128E" w:rsidRDefault="00000000">
      <w:pPr>
        <w:pStyle w:val="Rubric"/>
      </w:pPr>
      <w:r>
        <w:t>The pastor and those who assist him receive the body and blood of Christ first and then distribute them to those who come to receive, saying:</w:t>
      </w:r>
    </w:p>
    <w:p w:rsidR="00A5128E" w:rsidRDefault="00000000">
      <w:pPr>
        <w:pStyle w:val="Body"/>
      </w:pPr>
      <w:r>
        <w:t>Take, eat; this is the true body of our Lord and Savior Jesus Christ, given into death for your sins.</w:t>
      </w:r>
    </w:p>
    <w:p w:rsidR="00A5128E" w:rsidRDefault="00000000">
      <w:pPr>
        <w:pStyle w:val="Body"/>
      </w:pPr>
      <w:r>
        <w:rPr>
          <w:b/>
        </w:rPr>
        <w:t>Amen.</w:t>
      </w:r>
    </w:p>
    <w:p w:rsidR="00A5128E" w:rsidRPr="00EC024E" w:rsidRDefault="00000000">
      <w:pPr>
        <w:pStyle w:val="Body"/>
        <w:rPr>
          <w:sz w:val="12"/>
          <w:szCs w:val="8"/>
        </w:rPr>
      </w:pPr>
      <w:r>
        <w:t xml:space="preserve"> </w:t>
      </w:r>
    </w:p>
    <w:p w:rsidR="00A5128E" w:rsidRDefault="00000000">
      <w:pPr>
        <w:pStyle w:val="Body"/>
      </w:pPr>
      <w:r>
        <w:t>Take, drink; this is the true blood of our Lord and Savior Jesus Christ, shed for the forgiveness of your sins.</w:t>
      </w:r>
    </w:p>
    <w:p w:rsidR="00A5128E" w:rsidRDefault="00000000">
      <w:pPr>
        <w:pStyle w:val="Body"/>
      </w:pPr>
      <w:r>
        <w:rPr>
          <w:b/>
        </w:rPr>
        <w:t>Amen.</w:t>
      </w:r>
    </w:p>
    <w:p w:rsidR="00A5128E" w:rsidRPr="00EC024E" w:rsidRDefault="00A5128E">
      <w:pPr>
        <w:pStyle w:val="Body"/>
        <w:rPr>
          <w:sz w:val="16"/>
          <w:szCs w:val="12"/>
        </w:rPr>
      </w:pPr>
    </w:p>
    <w:p w:rsidR="00DC2429" w:rsidRDefault="00DC2429">
      <w:pPr>
        <w:pStyle w:val="Rubric"/>
      </w:pPr>
    </w:p>
    <w:p w:rsidR="00DC2429" w:rsidRDefault="00DC2429">
      <w:pPr>
        <w:pStyle w:val="Rubric"/>
      </w:pPr>
    </w:p>
    <w:p w:rsidR="00DC2429" w:rsidRDefault="00DC2429">
      <w:pPr>
        <w:pStyle w:val="Rubric"/>
      </w:pPr>
    </w:p>
    <w:p w:rsidR="00A5128E" w:rsidRDefault="00000000">
      <w:pPr>
        <w:pStyle w:val="Rubric"/>
      </w:pPr>
      <w:r>
        <w:lastRenderedPageBreak/>
        <w:t>In dismissing the communicants, the following is said:</w:t>
      </w:r>
    </w:p>
    <w:p w:rsidR="00A5128E" w:rsidRPr="00EC024E" w:rsidRDefault="00000000">
      <w:pPr>
        <w:pStyle w:val="Caption"/>
        <w:rPr>
          <w:sz w:val="24"/>
          <w:szCs w:val="24"/>
          <w:u w:val="single"/>
        </w:rPr>
      </w:pPr>
      <w:r w:rsidRPr="00EC024E">
        <w:rPr>
          <w:sz w:val="24"/>
          <w:szCs w:val="24"/>
          <w:u w:val="single"/>
        </w:rPr>
        <w:t>The Dismissal</w:t>
      </w:r>
    </w:p>
    <w:p w:rsidR="00A5128E"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rsidR="00A5128E" w:rsidRDefault="00000000">
      <w:pPr>
        <w:pStyle w:val="LSBResponsorial"/>
      </w:pPr>
      <w:r>
        <w:rPr>
          <w:rStyle w:val="LSBSymbol"/>
        </w:rPr>
        <w:t>C</w:t>
      </w:r>
      <w:r>
        <w:tab/>
      </w:r>
      <w:r>
        <w:rPr>
          <w:b/>
        </w:rPr>
        <w:t>Amen.</w:t>
      </w:r>
    </w:p>
    <w:p w:rsidR="00A5128E" w:rsidRPr="00EC024E" w:rsidRDefault="00A5128E">
      <w:pPr>
        <w:pStyle w:val="Body"/>
        <w:rPr>
          <w:sz w:val="16"/>
          <w:szCs w:val="12"/>
        </w:rPr>
      </w:pPr>
    </w:p>
    <w:p w:rsidR="00A5128E" w:rsidRPr="00EC024E" w:rsidRDefault="00EC024E" w:rsidP="00EC024E">
      <w:pPr>
        <w:pStyle w:val="Caption"/>
        <w:spacing w:after="0"/>
        <w:rPr>
          <w:sz w:val="24"/>
          <w:szCs w:val="24"/>
        </w:rPr>
      </w:pPr>
      <w:r w:rsidRPr="00EC024E">
        <w:rPr>
          <w:sz w:val="24"/>
          <w:szCs w:val="24"/>
          <w:u w:val="single"/>
        </w:rPr>
        <w:t>Distribution Hymn:</w:t>
      </w:r>
      <w:r w:rsidRPr="00EC024E">
        <w:rPr>
          <w:sz w:val="24"/>
          <w:szCs w:val="24"/>
        </w:rPr>
        <w:t xml:space="preserve">  LSB #647”Lord Jesus Christ, the Church’s Head”</w:t>
      </w:r>
    </w:p>
    <w:p w:rsidR="00A5128E" w:rsidRPr="00EC024E" w:rsidRDefault="00A5128E">
      <w:pPr>
        <w:pStyle w:val="Body"/>
        <w:rPr>
          <w:sz w:val="16"/>
          <w:szCs w:val="12"/>
        </w:rPr>
      </w:pPr>
    </w:p>
    <w:p w:rsidR="00A5128E" w:rsidRPr="00EC024E" w:rsidRDefault="00EC024E" w:rsidP="00EC024E">
      <w:pPr>
        <w:pStyle w:val="Caption"/>
        <w:spacing w:after="0"/>
        <w:rPr>
          <w:sz w:val="24"/>
          <w:szCs w:val="24"/>
        </w:rPr>
      </w:pPr>
      <w:r w:rsidRPr="00EC024E">
        <w:rPr>
          <w:sz w:val="24"/>
          <w:szCs w:val="24"/>
          <w:u w:val="single"/>
        </w:rPr>
        <w:t>Distribution Hymn:</w:t>
      </w:r>
      <w:r w:rsidRPr="00EC024E">
        <w:rPr>
          <w:sz w:val="24"/>
          <w:szCs w:val="24"/>
        </w:rPr>
        <w:t xml:space="preserve">  LSB #570 “Just as I Am, without One Plea”</w:t>
      </w:r>
    </w:p>
    <w:p w:rsidR="00A5128E" w:rsidRPr="00EC024E" w:rsidRDefault="00A5128E">
      <w:pPr>
        <w:pStyle w:val="Body"/>
        <w:rPr>
          <w:sz w:val="16"/>
          <w:szCs w:val="12"/>
        </w:rPr>
      </w:pPr>
    </w:p>
    <w:p w:rsidR="00A5128E" w:rsidRPr="00EC024E" w:rsidRDefault="00EC024E" w:rsidP="00EC024E">
      <w:pPr>
        <w:pStyle w:val="Caption"/>
        <w:spacing w:after="0"/>
        <w:rPr>
          <w:sz w:val="24"/>
          <w:szCs w:val="22"/>
        </w:rPr>
      </w:pPr>
      <w:r w:rsidRPr="00EC024E">
        <w:rPr>
          <w:sz w:val="24"/>
          <w:szCs w:val="22"/>
          <w:u w:val="single"/>
        </w:rPr>
        <w:t>Distribution Hymn:</w:t>
      </w:r>
      <w:r w:rsidRPr="00EC024E">
        <w:rPr>
          <w:sz w:val="24"/>
          <w:szCs w:val="22"/>
        </w:rPr>
        <w:t xml:space="preserve">  LSB #683 “Jesus, Thy Boundless Love to Me”</w:t>
      </w:r>
    </w:p>
    <w:p w:rsidR="00A5128E" w:rsidRPr="00EC024E" w:rsidRDefault="00A5128E">
      <w:pPr>
        <w:pStyle w:val="Body"/>
        <w:rPr>
          <w:sz w:val="16"/>
          <w:szCs w:val="12"/>
        </w:rPr>
      </w:pPr>
    </w:p>
    <w:p w:rsidR="00A5128E" w:rsidRDefault="00000000">
      <w:pPr>
        <w:pStyle w:val="Rubric"/>
      </w:pPr>
      <w:r>
        <w:t>Stand</w:t>
      </w:r>
    </w:p>
    <w:p w:rsidR="00A5128E" w:rsidRDefault="00000000">
      <w:pPr>
        <w:pStyle w:val="Caption"/>
      </w:pPr>
      <w:r w:rsidRPr="00EC024E">
        <w:rPr>
          <w:sz w:val="24"/>
          <w:szCs w:val="24"/>
          <w:u w:val="single"/>
        </w:rPr>
        <w:t>Nunc Dimittis</w:t>
      </w:r>
      <w:r>
        <w:tab/>
      </w:r>
      <w:r>
        <w:rPr>
          <w:rStyle w:val="Subcaption"/>
          <w:b w:val="0"/>
        </w:rPr>
        <w:t>Luke 2:29–32</w:t>
      </w:r>
    </w:p>
    <w:p w:rsidR="00A5128E" w:rsidRDefault="00000000">
      <w:pPr>
        <w:pStyle w:val="Image"/>
      </w:pPr>
      <w:r>
        <w:rPr>
          <w:noProof/>
        </w:rPr>
        <w:drawing>
          <wp:inline distT="0" distB="0" distL="0" distR="0">
            <wp:extent cx="4355592" cy="547116"/>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rsidR="00A5128E" w:rsidRDefault="00000000">
      <w:pPr>
        <w:pStyle w:val="Image"/>
      </w:pPr>
      <w:r>
        <w:rPr>
          <w:noProof/>
        </w:rPr>
        <w:drawing>
          <wp:inline distT="0" distB="0" distL="0" distR="0">
            <wp:extent cx="4354657" cy="537845"/>
            <wp:effectExtent l="0" t="0" r="8255"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rotWithShape="1">
                    <a:blip r:embed="rId53"/>
                    <a:srcRect t="9023"/>
                    <a:stretch/>
                  </pic:blipFill>
                  <pic:spPr bwMode="auto">
                    <a:xfrm>
                      <a:off x="0" y="0"/>
                      <a:ext cx="4355592" cy="537961"/>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55465" cy="548622"/>
            <wp:effectExtent l="0" t="0" r="0" b="4445"/>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4"/>
                    <a:srcRect t="12196"/>
                    <a:stretch/>
                  </pic:blipFill>
                  <pic:spPr bwMode="auto">
                    <a:xfrm>
                      <a:off x="0" y="0"/>
                      <a:ext cx="4355592" cy="548638"/>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54687" cy="553085"/>
            <wp:effectExtent l="0" t="0" r="8255"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55"/>
                    <a:srcRect t="8796"/>
                    <a:stretch/>
                  </pic:blipFill>
                  <pic:spPr bwMode="auto">
                    <a:xfrm>
                      <a:off x="0" y="0"/>
                      <a:ext cx="4355592" cy="553200"/>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52032" cy="551180"/>
            <wp:effectExtent l="0" t="0" r="0" b="127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rotWithShape="1">
                    <a:blip r:embed="rId56"/>
                    <a:srcRect t="11065"/>
                    <a:stretch/>
                  </pic:blipFill>
                  <pic:spPr bwMode="auto">
                    <a:xfrm>
                      <a:off x="0" y="0"/>
                      <a:ext cx="4355592" cy="551631"/>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rsidP="00EC024E">
      <w:pPr>
        <w:pStyle w:val="Body"/>
      </w:pPr>
      <w:r>
        <w:t xml:space="preserve"> </w:t>
      </w:r>
      <w:r>
        <w:rPr>
          <w:noProof/>
        </w:rPr>
        <w:drawing>
          <wp:inline distT="0" distB="0" distL="0" distR="0">
            <wp:extent cx="4352904" cy="554355"/>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rotWithShape="1">
                    <a:blip r:embed="rId57"/>
                    <a:srcRect t="9907"/>
                    <a:stretch/>
                  </pic:blipFill>
                  <pic:spPr bwMode="auto">
                    <a:xfrm>
                      <a:off x="0" y="0"/>
                      <a:ext cx="4355592" cy="554697"/>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Default="00000000">
      <w:pPr>
        <w:pStyle w:val="Image"/>
      </w:pPr>
      <w:r>
        <w:rPr>
          <w:noProof/>
        </w:rPr>
        <w:drawing>
          <wp:inline distT="0" distB="0" distL="0" distR="0">
            <wp:extent cx="4354691" cy="545465"/>
            <wp:effectExtent l="0" t="0" r="8255" b="6985"/>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rotWithShape="1">
                    <a:blip r:embed="rId58"/>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rsidR="00A5128E" w:rsidRPr="00EC024E" w:rsidRDefault="00000000">
      <w:pPr>
        <w:pStyle w:val="Body"/>
        <w:rPr>
          <w:sz w:val="16"/>
          <w:szCs w:val="12"/>
        </w:rPr>
      </w:pPr>
      <w:r>
        <w:t xml:space="preserve"> </w:t>
      </w:r>
    </w:p>
    <w:p w:rsidR="00A5128E" w:rsidRDefault="00000000">
      <w:pPr>
        <w:pStyle w:val="Caption"/>
      </w:pPr>
      <w:r w:rsidRPr="00EC024E">
        <w:rPr>
          <w:sz w:val="24"/>
          <w:szCs w:val="24"/>
          <w:u w:val="single"/>
        </w:rPr>
        <w:lastRenderedPageBreak/>
        <w:t>Thanksgiving</w:t>
      </w:r>
      <w:r>
        <w:tab/>
      </w:r>
      <w:r>
        <w:rPr>
          <w:rStyle w:val="Subcaption"/>
          <w:b w:val="0"/>
        </w:rPr>
        <w:t>Psalm 107:1</w:t>
      </w:r>
    </w:p>
    <w:p w:rsidR="00A5128E" w:rsidRDefault="00000000">
      <w:pPr>
        <w:pStyle w:val="LSBResponsorial"/>
      </w:pPr>
      <w:r>
        <w:rPr>
          <w:rStyle w:val="LSBSymbol"/>
        </w:rPr>
        <w:t>P</w:t>
      </w:r>
      <w:r>
        <w:tab/>
        <w:t>O give thanks unto the Lord, for He is good,</w:t>
      </w:r>
    </w:p>
    <w:p w:rsidR="00A5128E" w:rsidRDefault="00000000">
      <w:pPr>
        <w:pStyle w:val="Image"/>
      </w:pPr>
      <w:r>
        <w:rPr>
          <w:noProof/>
        </w:rPr>
        <w:drawing>
          <wp:inline distT="0" distB="0" distL="0" distR="0">
            <wp:extent cx="3365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rsidR="00A5128E" w:rsidRPr="00EC024E" w:rsidRDefault="00A5128E">
      <w:pPr>
        <w:pStyle w:val="Body"/>
        <w:rPr>
          <w:sz w:val="16"/>
          <w:szCs w:val="12"/>
        </w:rPr>
      </w:pPr>
    </w:p>
    <w:p w:rsidR="00A5128E" w:rsidRPr="00EC024E" w:rsidRDefault="00000000">
      <w:pPr>
        <w:pStyle w:val="Caption"/>
        <w:rPr>
          <w:sz w:val="24"/>
          <w:szCs w:val="24"/>
          <w:u w:val="single"/>
        </w:rPr>
      </w:pPr>
      <w:r w:rsidRPr="00EC024E">
        <w:rPr>
          <w:sz w:val="24"/>
          <w:szCs w:val="24"/>
          <w:u w:val="single"/>
        </w:rPr>
        <w:t>Post-Communion Collect</w:t>
      </w:r>
    </w:p>
    <w:p w:rsidR="00A5128E" w:rsidRDefault="00000000">
      <w:pPr>
        <w:pStyle w:val="LSBResponsorial"/>
      </w:pPr>
      <w:r>
        <w:rPr>
          <w:rStyle w:val="LSBSymbol"/>
        </w:rPr>
        <w:t>P</w:t>
      </w:r>
      <w:r>
        <w:tab/>
        <w:t>Let us pray.</w:t>
      </w:r>
    </w:p>
    <w:p w:rsidR="00A5128E"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rsidR="00A5128E" w:rsidRDefault="00000000" w:rsidP="00EC024E">
      <w:pPr>
        <w:pStyle w:val="Body"/>
      </w:pPr>
      <w:r>
        <w:t xml:space="preserve"> </w:t>
      </w:r>
      <w:r>
        <w:rPr>
          <w:noProof/>
        </w:rPr>
        <w:drawing>
          <wp:inline distT="0" distB="0" distL="0" distR="0">
            <wp:extent cx="2768600" cy="57150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rsidR="00A5128E" w:rsidRPr="00EC024E" w:rsidRDefault="00A5128E">
      <w:pPr>
        <w:pStyle w:val="Body"/>
        <w:rPr>
          <w:sz w:val="16"/>
          <w:szCs w:val="12"/>
        </w:rPr>
      </w:pPr>
    </w:p>
    <w:p w:rsidR="00A5128E" w:rsidRDefault="00000000">
      <w:pPr>
        <w:pStyle w:val="Caption"/>
      </w:pPr>
      <w:r w:rsidRPr="00EC024E">
        <w:rPr>
          <w:sz w:val="24"/>
          <w:szCs w:val="24"/>
          <w:u w:val="single"/>
        </w:rPr>
        <w:t>Salutation</w:t>
      </w:r>
      <w:r>
        <w:tab/>
      </w:r>
      <w:r>
        <w:rPr>
          <w:rStyle w:val="Subcaption"/>
          <w:b w:val="0"/>
        </w:rPr>
        <w:t>2 Timothy 4:22</w:t>
      </w:r>
    </w:p>
    <w:p w:rsidR="00A5128E" w:rsidRDefault="00000000">
      <w:pPr>
        <w:pStyle w:val="LSBResponsorial"/>
      </w:pPr>
      <w:r>
        <w:rPr>
          <w:rStyle w:val="LSBSymbol"/>
        </w:rPr>
        <w:t>P</w:t>
      </w:r>
      <w:r>
        <w:tab/>
        <w:t>The Lord be with you.</w:t>
      </w:r>
    </w:p>
    <w:p w:rsidR="00A5128E" w:rsidRDefault="00000000" w:rsidP="00EC024E">
      <w:pPr>
        <w:pStyle w:val="Body"/>
      </w:pPr>
      <w:r>
        <w:t xml:space="preserve"> </w:t>
      </w:r>
      <w:r>
        <w:rPr>
          <w:noProof/>
        </w:rPr>
        <w:drawing>
          <wp:inline distT="0" distB="0" distL="0" distR="0">
            <wp:extent cx="28448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rsidR="00A5128E" w:rsidRPr="00EC024E" w:rsidRDefault="00A5128E">
      <w:pPr>
        <w:pStyle w:val="Body"/>
        <w:rPr>
          <w:sz w:val="16"/>
          <w:szCs w:val="12"/>
        </w:rPr>
      </w:pPr>
    </w:p>
    <w:p w:rsidR="00A5128E" w:rsidRDefault="00000000">
      <w:pPr>
        <w:pStyle w:val="Caption"/>
      </w:pPr>
      <w:proofErr w:type="spellStart"/>
      <w:r w:rsidRPr="00EC024E">
        <w:rPr>
          <w:sz w:val="24"/>
          <w:szCs w:val="24"/>
          <w:u w:val="single"/>
        </w:rPr>
        <w:t>Benedicamus</w:t>
      </w:r>
      <w:proofErr w:type="spellEnd"/>
      <w:r>
        <w:tab/>
      </w:r>
      <w:r>
        <w:rPr>
          <w:rStyle w:val="Subcaption"/>
          <w:b w:val="0"/>
        </w:rPr>
        <w:t>Psalm 103:1</w:t>
      </w:r>
    </w:p>
    <w:p w:rsidR="00A5128E" w:rsidRDefault="00000000">
      <w:pPr>
        <w:pStyle w:val="LSBResponsorial"/>
      </w:pPr>
      <w:r>
        <w:rPr>
          <w:rStyle w:val="LSBSymbol"/>
        </w:rPr>
        <w:t>P</w:t>
      </w:r>
      <w:r>
        <w:tab/>
        <w:t>Bless we the Lord.</w:t>
      </w:r>
    </w:p>
    <w:p w:rsidR="00A5128E" w:rsidRDefault="00000000" w:rsidP="00EC024E">
      <w:pPr>
        <w:pStyle w:val="Body"/>
      </w:pPr>
      <w:r>
        <w:t xml:space="preserve"> </w:t>
      </w:r>
      <w:r>
        <w:rPr>
          <w:noProof/>
        </w:rPr>
        <w:drawing>
          <wp:inline distT="0" distB="0" distL="0" distR="0">
            <wp:extent cx="2616200" cy="533400"/>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rsidR="00A5128E" w:rsidRPr="00EC024E" w:rsidRDefault="00A5128E">
      <w:pPr>
        <w:pStyle w:val="Body"/>
        <w:rPr>
          <w:sz w:val="16"/>
          <w:szCs w:val="12"/>
        </w:rPr>
      </w:pPr>
    </w:p>
    <w:p w:rsidR="00A5128E" w:rsidRDefault="00000000">
      <w:pPr>
        <w:pStyle w:val="Caption"/>
      </w:pPr>
      <w:r w:rsidRPr="00EC024E">
        <w:rPr>
          <w:sz w:val="24"/>
          <w:szCs w:val="24"/>
          <w:u w:val="single"/>
        </w:rPr>
        <w:t>Benediction</w:t>
      </w:r>
      <w:r>
        <w:tab/>
      </w:r>
      <w:r>
        <w:rPr>
          <w:rStyle w:val="Subcaption"/>
          <w:b w:val="0"/>
        </w:rPr>
        <w:t>Numbers 6:24–26</w:t>
      </w:r>
    </w:p>
    <w:p w:rsidR="00A5128E" w:rsidRDefault="00000000">
      <w:pPr>
        <w:pStyle w:val="LSBResponsorial"/>
      </w:pPr>
      <w:r>
        <w:rPr>
          <w:rStyle w:val="LSBSymbol"/>
        </w:rPr>
        <w:t>P</w:t>
      </w:r>
      <w:r>
        <w:tab/>
        <w:t xml:space="preserve">The Lord </w:t>
      </w:r>
      <w:proofErr w:type="gramStart"/>
      <w:r>
        <w:t>bless</w:t>
      </w:r>
      <w:proofErr w:type="gramEnd"/>
      <w:r>
        <w:t xml:space="preserve"> you and keep you.</w:t>
      </w:r>
    </w:p>
    <w:p w:rsidR="00A5128E" w:rsidRDefault="00000000">
      <w:pPr>
        <w:pStyle w:val="LSBResponsorialContinued"/>
      </w:pPr>
      <w:r>
        <w:t>The Lord make His face shine upon you and be gracious unto you.</w:t>
      </w:r>
    </w:p>
    <w:p w:rsidR="00A5128E"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rsidR="00A5128E" w:rsidRDefault="00000000">
      <w:pPr>
        <w:pStyle w:val="Image"/>
      </w:pPr>
      <w:r>
        <w:rPr>
          <w:noProof/>
        </w:rPr>
        <w:lastRenderedPageBreak/>
        <w:drawing>
          <wp:inline distT="0" distB="0" distL="0" distR="0">
            <wp:extent cx="2857500" cy="5460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rsidR="00A5128E" w:rsidRPr="00EC024E" w:rsidRDefault="00A5128E">
      <w:pPr>
        <w:pStyle w:val="Body"/>
        <w:rPr>
          <w:sz w:val="18"/>
          <w:szCs w:val="14"/>
        </w:rPr>
      </w:pPr>
    </w:p>
    <w:p w:rsidR="00A5128E" w:rsidRPr="00EC024E" w:rsidRDefault="00EC024E" w:rsidP="00EC024E">
      <w:pPr>
        <w:pStyle w:val="Caption"/>
        <w:spacing w:after="0"/>
        <w:rPr>
          <w:sz w:val="24"/>
          <w:szCs w:val="24"/>
        </w:rPr>
      </w:pPr>
      <w:r w:rsidRPr="00EC024E">
        <w:rPr>
          <w:sz w:val="24"/>
          <w:szCs w:val="24"/>
          <w:u w:val="single"/>
        </w:rPr>
        <w:t>Closing Hymn:</w:t>
      </w:r>
      <w:r w:rsidRPr="00EC024E">
        <w:rPr>
          <w:sz w:val="24"/>
          <w:szCs w:val="24"/>
        </w:rPr>
        <w:t xml:space="preserve">  LSB #824 “May God Bestow on Us His Grace”</w:t>
      </w:r>
    </w:p>
    <w:p w:rsidR="00A5128E" w:rsidRPr="00EC024E" w:rsidRDefault="00A5128E">
      <w:pPr>
        <w:pStyle w:val="Body"/>
        <w:rPr>
          <w:sz w:val="16"/>
          <w:szCs w:val="12"/>
        </w:rPr>
      </w:pPr>
    </w:p>
    <w:p w:rsidR="00B94FD9" w:rsidRPr="00B42FEF" w:rsidRDefault="00B94FD9" w:rsidP="00B94FD9">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Lord Jesus, give me a faith that is always alive, active and growing so that it will bear fruit.  Keep my close to You every day, and give me a desire to share with others the life You have given me.   Amen.</w:t>
      </w:r>
    </w:p>
    <w:p w:rsidR="00B94FD9" w:rsidRPr="003A080B" w:rsidRDefault="00B94FD9" w:rsidP="00B94FD9">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r>
        <w:t xml:space="preserve">  </w:t>
      </w:r>
    </w:p>
    <w:p w:rsidR="00B94FD9" w:rsidRPr="00E245A3" w:rsidRDefault="00B94FD9" w:rsidP="00B94FD9">
      <w:pPr>
        <w:pStyle w:val="Caption"/>
        <w:spacing w:after="0"/>
        <w:rPr>
          <w:sz w:val="12"/>
          <w:szCs w:val="10"/>
        </w:rPr>
      </w:pPr>
      <w:r w:rsidRPr="00E245A3">
        <w:rPr>
          <w:sz w:val="12"/>
          <w:szCs w:val="10"/>
        </w:rPr>
        <w:t>Acknowledgments</w:t>
      </w:r>
    </w:p>
    <w:p w:rsidR="00B94FD9" w:rsidRPr="00E245A3" w:rsidRDefault="00B94FD9" w:rsidP="00B94FD9">
      <w:pPr>
        <w:pStyle w:val="Acknowledgments"/>
        <w:rPr>
          <w:sz w:val="14"/>
          <w:szCs w:val="10"/>
        </w:rPr>
      </w:pPr>
      <w:r w:rsidRPr="00E245A3">
        <w:rPr>
          <w:sz w:val="14"/>
          <w:szCs w:val="10"/>
        </w:rPr>
        <w:t>Unless otherwise indicated, Scripture quotations are from the ESV</w:t>
      </w:r>
      <w:r w:rsidRPr="00E245A3">
        <w:rPr>
          <w:sz w:val="14"/>
          <w:szCs w:val="10"/>
          <w:vertAlign w:val="superscript"/>
        </w:rPr>
        <w:t>®</w:t>
      </w:r>
      <w:r w:rsidRPr="00E245A3">
        <w:rPr>
          <w:sz w:val="14"/>
          <w:szCs w:val="10"/>
        </w:rPr>
        <w:t xml:space="preserve"> Bible (The Holy Bible, English Standard Version</w:t>
      </w:r>
      <w:r w:rsidRPr="00E245A3">
        <w:rPr>
          <w:sz w:val="14"/>
          <w:szCs w:val="10"/>
          <w:vertAlign w:val="superscript"/>
        </w:rPr>
        <w:t>®</w:t>
      </w:r>
      <w:r w:rsidRPr="00E245A3">
        <w:rPr>
          <w:sz w:val="14"/>
          <w:szCs w:val="10"/>
        </w:rPr>
        <w:t>), copyright © 2001 by Crossway, a publishing ministry of Good News Publishers. Used by permission. All rights reserved.</w:t>
      </w:r>
    </w:p>
    <w:p w:rsidR="00B94FD9" w:rsidRPr="00E245A3" w:rsidRDefault="00B94FD9" w:rsidP="00B94FD9">
      <w:pPr>
        <w:pStyle w:val="Acknowledgments"/>
        <w:rPr>
          <w:sz w:val="14"/>
          <w:szCs w:val="10"/>
        </w:rPr>
      </w:pPr>
      <w:r w:rsidRPr="00E245A3">
        <w:rPr>
          <w:sz w:val="14"/>
          <w:szCs w:val="10"/>
        </w:rPr>
        <w:t>Created by Lutheran Service Builder © 2023 Concordia Publishing House.</w:t>
      </w:r>
    </w:p>
    <w:p w:rsidR="0046203A" w:rsidRPr="00D76B04" w:rsidRDefault="0046203A" w:rsidP="0046203A">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r>
        <w:t xml:space="preserve">  </w:t>
      </w:r>
    </w:p>
    <w:p w:rsidR="0046203A" w:rsidRDefault="0046203A" w:rsidP="0046203A">
      <w:pPr>
        <w:jc w:val="center"/>
        <w:rPr>
          <w:rFonts w:asciiTheme="majorHAnsi" w:hAnsiTheme="majorHAnsi" w:cs="Segoe UI"/>
          <w:b/>
          <w:bCs/>
          <w:iCs/>
          <w:sz w:val="24"/>
          <w:szCs w:val="24"/>
        </w:rPr>
      </w:pPr>
      <w:r>
        <w:rPr>
          <w:noProof/>
        </w:rPr>
        <w:drawing>
          <wp:inline distT="0" distB="0" distL="0" distR="0" wp14:anchorId="7CAECEA3" wp14:editId="593A4AE9">
            <wp:extent cx="1234440" cy="416264"/>
            <wp:effectExtent l="0" t="0" r="3810" b="3175"/>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7504" cy="424041"/>
                    </a:xfrm>
                    <a:prstGeom prst="rect">
                      <a:avLst/>
                    </a:prstGeom>
                    <a:noFill/>
                    <a:ln>
                      <a:noFill/>
                    </a:ln>
                  </pic:spPr>
                </pic:pic>
              </a:graphicData>
            </a:graphic>
          </wp:inline>
        </w:drawing>
      </w:r>
    </w:p>
    <w:p w:rsidR="0046203A"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46203A" w:rsidRDefault="0046203A" w:rsidP="0046203A">
      <w:pPr>
        <w:ind w:right="200"/>
        <w:jc w:val="both"/>
        <w:rPr>
          <w:rFonts w:ascii="Segoe UI" w:hAnsi="Segoe UI" w:cs="Segoe UI"/>
          <w:i/>
          <w:sz w:val="24"/>
          <w:szCs w:val="24"/>
        </w:rPr>
      </w:pPr>
      <w:r>
        <w:rPr>
          <w:rFonts w:ascii="Segoe UI" w:hAnsi="Segoe UI" w:cs="Segoe UI"/>
          <w:b/>
          <w:bCs/>
          <w:iCs/>
          <w:sz w:val="24"/>
          <w:szCs w:val="24"/>
        </w:rPr>
        <w:t xml:space="preserve">In Loving Memory of Husband, Robert Sulek, and Father, Michael </w:t>
      </w:r>
      <w:proofErr w:type="spellStart"/>
      <w:r>
        <w:rPr>
          <w:rFonts w:ascii="Segoe UI" w:hAnsi="Segoe UI" w:cs="Segoe UI"/>
          <w:b/>
          <w:bCs/>
          <w:iCs/>
          <w:sz w:val="24"/>
          <w:szCs w:val="24"/>
        </w:rPr>
        <w:t>Dorfi</w:t>
      </w:r>
      <w:proofErr w:type="spellEnd"/>
      <w:r>
        <w:rPr>
          <w:rFonts w:ascii="Segoe UI" w:hAnsi="Segoe UI" w:cs="Segoe UI"/>
          <w:b/>
          <w:bCs/>
          <w:iCs/>
          <w:sz w:val="24"/>
          <w:szCs w:val="24"/>
        </w:rPr>
        <w:t xml:space="preserve">:  </w:t>
      </w:r>
      <w:proofErr w:type="spellStart"/>
      <w:r>
        <w:rPr>
          <w:rFonts w:ascii="Segoe UI" w:hAnsi="Segoe UI" w:cs="Segoe UI"/>
          <w:i/>
          <w:sz w:val="24"/>
          <w:szCs w:val="24"/>
        </w:rPr>
        <w:t>Edeltraud</w:t>
      </w:r>
      <w:proofErr w:type="spellEnd"/>
      <w:r>
        <w:rPr>
          <w:rFonts w:ascii="Segoe UI" w:hAnsi="Segoe UI" w:cs="Segoe UI"/>
          <w:i/>
          <w:sz w:val="24"/>
          <w:szCs w:val="24"/>
        </w:rPr>
        <w:t xml:space="preserve"> Sulek (Capital Campaign).</w:t>
      </w:r>
    </w:p>
    <w:p w:rsidR="0046203A" w:rsidRPr="0046203A" w:rsidRDefault="0046203A" w:rsidP="0046203A">
      <w:pPr>
        <w:ind w:right="200"/>
        <w:jc w:val="both"/>
        <w:rPr>
          <w:rFonts w:ascii="Segoe UI" w:hAnsi="Segoe UI" w:cs="Segoe UI"/>
          <w:i/>
          <w:sz w:val="24"/>
          <w:szCs w:val="24"/>
        </w:rPr>
      </w:pPr>
      <w:r>
        <w:rPr>
          <w:rFonts w:ascii="Segoe UI" w:hAnsi="Segoe UI" w:cs="Segoe UI"/>
          <w:b/>
          <w:bCs/>
          <w:iCs/>
          <w:sz w:val="24"/>
          <w:szCs w:val="24"/>
        </w:rPr>
        <w:t>In Loving Memory of Father, Paul Petro:</w:t>
      </w:r>
      <w:r>
        <w:rPr>
          <w:rFonts w:ascii="Segoe UI" w:hAnsi="Segoe UI" w:cs="Segoe UI"/>
          <w:iCs/>
          <w:sz w:val="24"/>
          <w:szCs w:val="24"/>
        </w:rPr>
        <w:t xml:space="preserve">  </w:t>
      </w:r>
      <w:r>
        <w:rPr>
          <w:rFonts w:ascii="Segoe UI" w:hAnsi="Segoe UI" w:cs="Segoe UI"/>
          <w:i/>
          <w:sz w:val="24"/>
          <w:szCs w:val="24"/>
        </w:rPr>
        <w:t>Patty Parker (Capital Campaign).</w:t>
      </w:r>
    </w:p>
    <w:p w:rsidR="0046203A"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46203A" w:rsidRDefault="0046203A" w:rsidP="0046203A">
      <w:pPr>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June 11, 2023:  42</w:t>
      </w:r>
    </w:p>
    <w:p w:rsidR="0046203A" w:rsidRPr="00B87083"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46203A" w:rsidRDefault="0046203A" w:rsidP="0046203A">
      <w:pPr>
        <w:pStyle w:val="Caption"/>
        <w:rPr>
          <w:color w:val="FF0000"/>
        </w:rPr>
      </w:pPr>
      <w:r>
        <w:rPr>
          <w:noProof/>
        </w:rPr>
        <mc:AlternateContent>
          <mc:Choice Requires="wps">
            <w:drawing>
              <wp:anchor distT="0" distB="0" distL="114300" distR="114300" simplePos="0" relativeHeight="251662336" behindDoc="0" locked="0" layoutInCell="1" allowOverlap="1" wp14:anchorId="2C58A4B0" wp14:editId="5FB2B7D2">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rsidR="0046203A" w:rsidRDefault="0046203A" w:rsidP="0046203A">
                            <w:pPr>
                              <w:jc w:val="center"/>
                              <w:rPr>
                                <w:rFonts w:ascii="Arial Black" w:hAnsi="Arial Black" w:cs="Candara"/>
                                <w:b/>
                                <w:bCs/>
                                <w:sz w:val="32"/>
                                <w:szCs w:val="32"/>
                                <w:u w:val="single"/>
                              </w:rPr>
                            </w:pPr>
                            <w:r>
                              <w:rPr>
                                <w:rFonts w:ascii="Arial Black" w:hAnsi="Arial Black" w:cs="Candara"/>
                                <w:b/>
                                <w:bCs/>
                                <w:sz w:val="32"/>
                                <w:szCs w:val="32"/>
                                <w:u w:val="single"/>
                              </w:rPr>
                              <w:t>SCHEDULE THROUGH JUNE 25, 2023:</w:t>
                            </w:r>
                          </w:p>
                          <w:p w:rsidR="0046203A" w:rsidRDefault="0046203A" w:rsidP="0046203A">
                            <w:pPr>
                              <w:jc w:val="center"/>
                              <w:rPr>
                                <w:rFonts w:ascii="Arial Black" w:hAnsi="Arial Black" w:cs="Candara"/>
                                <w:b/>
                                <w:bCs/>
                                <w:sz w:val="32"/>
                                <w:szCs w:val="32"/>
                                <w:u w:val="single"/>
                              </w:rPr>
                            </w:pPr>
                          </w:p>
                          <w:p w:rsidR="0046203A" w:rsidRDefault="0046203A" w:rsidP="0046203A">
                            <w:pPr>
                              <w:jc w:val="center"/>
                              <w:rPr>
                                <w:rFonts w:ascii="High Tower Text" w:hAnsi="High Tower Text" w:cs="Candara"/>
                                <w:b/>
                                <w:bCs/>
                                <w:sz w:val="32"/>
                                <w:szCs w:val="32"/>
                                <w:u w:val="single"/>
                              </w:rPr>
                            </w:pPr>
                          </w:p>
                          <w:p w:rsidR="0046203A" w:rsidRDefault="0046203A" w:rsidP="0046203A">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46203A" w:rsidRDefault="0046203A" w:rsidP="0046203A">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8A4B0"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rsidR="0046203A" w:rsidRDefault="0046203A" w:rsidP="0046203A">
                      <w:pPr>
                        <w:jc w:val="center"/>
                        <w:rPr>
                          <w:rFonts w:ascii="Arial Black" w:hAnsi="Arial Black" w:cs="Candara"/>
                          <w:b/>
                          <w:bCs/>
                          <w:sz w:val="32"/>
                          <w:szCs w:val="32"/>
                          <w:u w:val="single"/>
                        </w:rPr>
                      </w:pPr>
                      <w:r>
                        <w:rPr>
                          <w:rFonts w:ascii="Arial Black" w:hAnsi="Arial Black" w:cs="Candara"/>
                          <w:b/>
                          <w:bCs/>
                          <w:sz w:val="32"/>
                          <w:szCs w:val="32"/>
                          <w:u w:val="single"/>
                        </w:rPr>
                        <w:t>SCHEDULE THROUGH JUNE 25, 2023:</w:t>
                      </w:r>
                    </w:p>
                    <w:p w:rsidR="0046203A" w:rsidRDefault="0046203A" w:rsidP="0046203A">
                      <w:pPr>
                        <w:jc w:val="center"/>
                        <w:rPr>
                          <w:rFonts w:ascii="Arial Black" w:hAnsi="Arial Black" w:cs="Candara"/>
                          <w:b/>
                          <w:bCs/>
                          <w:sz w:val="32"/>
                          <w:szCs w:val="32"/>
                          <w:u w:val="single"/>
                        </w:rPr>
                      </w:pPr>
                    </w:p>
                    <w:p w:rsidR="0046203A" w:rsidRDefault="0046203A" w:rsidP="0046203A">
                      <w:pPr>
                        <w:jc w:val="center"/>
                        <w:rPr>
                          <w:rFonts w:ascii="High Tower Text" w:hAnsi="High Tower Text" w:cs="Candara"/>
                          <w:b/>
                          <w:bCs/>
                          <w:sz w:val="32"/>
                          <w:szCs w:val="32"/>
                          <w:u w:val="single"/>
                        </w:rPr>
                      </w:pPr>
                    </w:p>
                    <w:p w:rsidR="0046203A" w:rsidRDefault="0046203A" w:rsidP="0046203A">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46203A" w:rsidRDefault="0046203A" w:rsidP="0046203A">
                      <w:pPr>
                        <w:jc w:val="center"/>
                      </w:pPr>
                    </w:p>
                  </w:txbxContent>
                </v:textbox>
                <w10:wrap anchorx="margin"/>
              </v:shape>
            </w:pict>
          </mc:Fallback>
        </mc:AlternateContent>
      </w:r>
    </w:p>
    <w:p w:rsidR="0046203A" w:rsidRDefault="0046203A" w:rsidP="0046203A">
      <w:pPr>
        <w:rPr>
          <w:rFonts w:ascii="Wingdings 2" w:hAnsi="Wingdings 2" w:cs="Wingdings 2"/>
          <w:b/>
          <w:bCs/>
          <w:color w:val="FF0000"/>
          <w:sz w:val="24"/>
          <w:szCs w:val="24"/>
        </w:rPr>
      </w:pPr>
    </w:p>
    <w:p w:rsidR="0046203A" w:rsidRDefault="0046203A" w:rsidP="0046203A">
      <w:pPr>
        <w:jc w:val="both"/>
        <w:rPr>
          <w:rFonts w:ascii="High Tower Text" w:hAnsi="High Tower Text"/>
          <w:color w:val="FF0000"/>
          <w:sz w:val="6"/>
          <w:szCs w:val="6"/>
        </w:rPr>
      </w:pPr>
    </w:p>
    <w:p w:rsidR="0046203A" w:rsidRDefault="0046203A" w:rsidP="0046203A">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following Worship, Library:  Audit of Deposits</w:t>
      </w:r>
    </w:p>
    <w:p w:rsidR="0046203A" w:rsidRDefault="0046203A" w:rsidP="0046203A">
      <w:pPr>
        <w:ind w:firstLine="720"/>
        <w:jc w:val="both"/>
        <w:rPr>
          <w:rFonts w:ascii="Segoe UI" w:hAnsi="Segoe UI" w:cs="Segoe UI"/>
          <w:sz w:val="24"/>
          <w:szCs w:val="24"/>
        </w:rPr>
      </w:pPr>
      <w:r>
        <w:rPr>
          <w:rFonts w:ascii="Segoe UI" w:hAnsi="Segoe UI" w:cs="Segoe UI"/>
          <w:sz w:val="24"/>
          <w:szCs w:val="24"/>
        </w:rPr>
        <w:t>7 pm, Fellowship Hall:  AA Meeting</w:t>
      </w:r>
    </w:p>
    <w:p w:rsidR="0046203A" w:rsidRDefault="0046203A" w:rsidP="0046203A">
      <w:pPr>
        <w:jc w:val="both"/>
        <w:rPr>
          <w:rFonts w:ascii="Segoe UI" w:hAnsi="Segoe UI" w:cs="Segoe UI"/>
          <w:sz w:val="24"/>
          <w:szCs w:val="24"/>
        </w:rPr>
      </w:pPr>
      <w:r>
        <w:rPr>
          <w:rFonts w:ascii="Segoe UI" w:hAnsi="Segoe UI" w:cs="Segoe UI"/>
          <w:sz w:val="24"/>
          <w:szCs w:val="24"/>
        </w:rPr>
        <w:t>Tuesday, 7-9 pm, Fellowship Hall:  Penn-Ohio Singers</w:t>
      </w:r>
    </w:p>
    <w:p w:rsidR="0046203A" w:rsidRDefault="0046203A" w:rsidP="0046203A">
      <w:pPr>
        <w:jc w:val="both"/>
        <w:rPr>
          <w:rFonts w:ascii="Segoe UI" w:hAnsi="Segoe UI" w:cs="Segoe UI"/>
          <w:sz w:val="24"/>
          <w:szCs w:val="24"/>
        </w:rPr>
      </w:pPr>
      <w:r>
        <w:rPr>
          <w:rFonts w:ascii="Segoe UI" w:hAnsi="Segoe UI" w:cs="Segoe UI"/>
          <w:sz w:val="24"/>
          <w:szCs w:val="24"/>
        </w:rPr>
        <w:t>Wednesday, 7:30 pm, Fellowship Hall:  NA Meeting</w:t>
      </w:r>
    </w:p>
    <w:p w:rsidR="0046203A" w:rsidRDefault="0046203A" w:rsidP="0046203A">
      <w:pPr>
        <w:jc w:val="both"/>
        <w:rPr>
          <w:rFonts w:ascii="Segoe UI" w:hAnsi="Segoe UI" w:cs="Segoe UI"/>
          <w:sz w:val="24"/>
          <w:szCs w:val="24"/>
        </w:rPr>
      </w:pPr>
      <w:r>
        <w:rPr>
          <w:rFonts w:ascii="Segoe UI" w:hAnsi="Segoe UI" w:cs="Segoe UI"/>
          <w:sz w:val="24"/>
          <w:szCs w:val="24"/>
        </w:rPr>
        <w:t>Thursday, 9 am, Downstairs:  Food Pantry</w:t>
      </w:r>
    </w:p>
    <w:p w:rsidR="0046203A" w:rsidRDefault="0046203A" w:rsidP="0046203A">
      <w:pPr>
        <w:jc w:val="both"/>
        <w:rPr>
          <w:rFonts w:ascii="Segoe UI" w:hAnsi="Segoe UI" w:cs="Segoe UI"/>
          <w:sz w:val="24"/>
          <w:szCs w:val="24"/>
        </w:rPr>
      </w:pPr>
      <w:r>
        <w:rPr>
          <w:rFonts w:ascii="Segoe UI" w:hAnsi="Segoe UI" w:cs="Segoe UI"/>
          <w:sz w:val="24"/>
          <w:szCs w:val="24"/>
        </w:rPr>
        <w:t>Next Sunday, 8 am, Fellowship Hall:  Bible Study</w:t>
      </w:r>
    </w:p>
    <w:p w:rsidR="0046203A" w:rsidRDefault="0046203A" w:rsidP="0046203A">
      <w:pPr>
        <w:ind w:firstLine="720"/>
        <w:jc w:val="both"/>
        <w:rPr>
          <w:rFonts w:ascii="Segoe UI" w:hAnsi="Segoe UI" w:cs="Segoe UI"/>
          <w:sz w:val="24"/>
          <w:szCs w:val="24"/>
        </w:rPr>
      </w:pPr>
      <w:r>
        <w:rPr>
          <w:rFonts w:ascii="Segoe UI" w:hAnsi="Segoe UI" w:cs="Segoe UI"/>
          <w:sz w:val="24"/>
          <w:szCs w:val="24"/>
        </w:rPr>
        <w:t>9 am, Sanctuary:  Divine Service</w:t>
      </w:r>
    </w:p>
    <w:p w:rsidR="0046203A" w:rsidRDefault="0046203A" w:rsidP="0046203A">
      <w:pPr>
        <w:ind w:firstLine="720"/>
        <w:jc w:val="both"/>
        <w:rPr>
          <w:rFonts w:ascii="Segoe UI" w:hAnsi="Segoe UI" w:cs="Segoe UI"/>
          <w:sz w:val="24"/>
          <w:szCs w:val="24"/>
        </w:rPr>
      </w:pPr>
      <w:r>
        <w:rPr>
          <w:rFonts w:ascii="Segoe UI" w:hAnsi="Segoe UI" w:cs="Segoe UI"/>
          <w:sz w:val="24"/>
          <w:szCs w:val="24"/>
        </w:rPr>
        <w:t>7 pm, Fellowship Hall:  AA Meeting</w:t>
      </w:r>
    </w:p>
    <w:p w:rsidR="0046203A" w:rsidRPr="00B87083"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46203A" w:rsidRPr="0046203A" w:rsidRDefault="0046203A" w:rsidP="0046203A">
      <w:pPr>
        <w:jc w:val="both"/>
        <w:rPr>
          <w:rFonts w:ascii="Segoe UI" w:hAnsi="Segoe UI" w:cs="Segoe UI"/>
          <w:sz w:val="24"/>
          <w:szCs w:val="24"/>
        </w:rPr>
      </w:pPr>
      <w:r>
        <w:rPr>
          <w:rFonts w:ascii="Segoe UI" w:hAnsi="Segoe UI" w:cs="Segoe UI"/>
          <w:sz w:val="24"/>
          <w:szCs w:val="24"/>
        </w:rPr>
        <w:t xml:space="preserve">Items for the </w:t>
      </w:r>
      <w:r>
        <w:rPr>
          <w:rFonts w:ascii="Segoe UI" w:hAnsi="Segoe UI" w:cs="Segoe UI"/>
          <w:b/>
          <w:bCs/>
          <w:sz w:val="24"/>
          <w:szCs w:val="24"/>
        </w:rPr>
        <w:t>Ju</w:t>
      </w:r>
      <w:r w:rsidR="00EF38D1">
        <w:rPr>
          <w:rFonts w:ascii="Segoe UI" w:hAnsi="Segoe UI" w:cs="Segoe UI"/>
          <w:b/>
          <w:bCs/>
          <w:sz w:val="24"/>
          <w:szCs w:val="24"/>
        </w:rPr>
        <w:t>ly</w:t>
      </w:r>
      <w:r>
        <w:rPr>
          <w:rFonts w:ascii="Segoe UI" w:hAnsi="Segoe UI" w:cs="Segoe UI"/>
          <w:b/>
          <w:bCs/>
          <w:sz w:val="24"/>
          <w:szCs w:val="24"/>
        </w:rPr>
        <w:t xml:space="preserve"> calendar</w:t>
      </w:r>
      <w:r>
        <w:rPr>
          <w:rFonts w:ascii="Segoe UI" w:hAnsi="Segoe UI" w:cs="Segoe UI"/>
          <w:sz w:val="24"/>
          <w:szCs w:val="24"/>
        </w:rPr>
        <w:t xml:space="preserve"> and </w:t>
      </w:r>
      <w:r>
        <w:rPr>
          <w:rFonts w:ascii="Segoe UI" w:hAnsi="Segoe UI" w:cs="Segoe UI"/>
          <w:b/>
          <w:bCs/>
          <w:sz w:val="24"/>
          <w:szCs w:val="24"/>
        </w:rPr>
        <w:t>newsletter</w:t>
      </w:r>
      <w:r>
        <w:rPr>
          <w:rFonts w:ascii="Segoe UI" w:hAnsi="Segoe UI" w:cs="Segoe UI"/>
          <w:sz w:val="24"/>
          <w:szCs w:val="24"/>
        </w:rPr>
        <w:t xml:space="preserve"> are due to the Secretary’s office </w:t>
      </w:r>
      <w:r>
        <w:rPr>
          <w:rFonts w:ascii="Segoe UI" w:hAnsi="Segoe UI" w:cs="Segoe UI"/>
          <w:sz w:val="24"/>
          <w:szCs w:val="24"/>
          <w:u w:val="single"/>
        </w:rPr>
        <w:t>no later than noon</w:t>
      </w:r>
      <w:r>
        <w:rPr>
          <w:rFonts w:ascii="Segoe UI" w:hAnsi="Segoe UI" w:cs="Segoe UI"/>
          <w:sz w:val="24"/>
          <w:szCs w:val="24"/>
        </w:rPr>
        <w:t xml:space="preserve">, tomorrow, </w:t>
      </w:r>
      <w:r>
        <w:rPr>
          <w:rFonts w:ascii="Segoe UI" w:hAnsi="Segoe UI" w:cs="Segoe UI"/>
          <w:sz w:val="24"/>
          <w:szCs w:val="24"/>
          <w:u w:val="single"/>
        </w:rPr>
        <w:t>June 19</w:t>
      </w:r>
      <w:r w:rsidRPr="0046203A">
        <w:rPr>
          <w:rFonts w:ascii="Segoe UI" w:hAnsi="Segoe UI" w:cs="Segoe UI"/>
          <w:sz w:val="24"/>
          <w:szCs w:val="24"/>
          <w:u w:val="single"/>
          <w:vertAlign w:val="superscript"/>
        </w:rPr>
        <w:t>th</w:t>
      </w:r>
      <w:r>
        <w:rPr>
          <w:rFonts w:ascii="Segoe UI" w:hAnsi="Segoe UI" w:cs="Segoe UI"/>
          <w:sz w:val="24"/>
          <w:szCs w:val="24"/>
        </w:rPr>
        <w:t>.</w:t>
      </w:r>
    </w:p>
    <w:p w:rsidR="0046203A" w:rsidRDefault="0046203A" w:rsidP="0046203A">
      <w:pPr>
        <w:rPr>
          <w:rFonts w:ascii="Segoe UI" w:eastAsia="Malgun Gothic Semilight" w:hAnsi="Segoe UI" w:cs="Segoe UI"/>
          <w:sz w:val="24"/>
          <w:szCs w:val="24"/>
        </w:rPr>
      </w:pPr>
      <w:bookmarkStart w:id="2" w:name="_Hlk127181597"/>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rsidR="0046203A" w:rsidRDefault="0046203A" w:rsidP="00B84487">
      <w:pPr>
        <w:jc w:val="both"/>
        <w:rPr>
          <w:rFonts w:ascii="Segoe UI" w:hAnsi="Segoe UI" w:cs="Segoe UI"/>
          <w:sz w:val="24"/>
          <w:szCs w:val="26"/>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sz w:val="24"/>
          <w:szCs w:val="26"/>
        </w:rPr>
        <w:tab/>
      </w:r>
    </w:p>
    <w:p w:rsidR="0046203A" w:rsidRPr="00C201D5" w:rsidRDefault="0046203A" w:rsidP="0046203A">
      <w:pPr>
        <w:jc w:val="both"/>
        <w:rPr>
          <w:rFonts w:ascii="Segoe UI" w:hAnsi="Segoe UI" w:cs="Segoe UI"/>
          <w:sz w:val="24"/>
          <w:szCs w:val="26"/>
        </w:rPr>
      </w:pPr>
      <w:r>
        <w:rPr>
          <w:rFonts w:ascii="Segoe UI" w:hAnsi="Segoe UI" w:cs="Segoe UI"/>
          <w:b/>
          <w:bCs/>
          <w:sz w:val="24"/>
          <w:szCs w:val="26"/>
          <w:u w:val="single"/>
        </w:rPr>
        <w:t xml:space="preserve">Figures for Sunday, June </w:t>
      </w:r>
      <w:r w:rsidR="00B84487">
        <w:rPr>
          <w:rFonts w:ascii="Segoe UI" w:hAnsi="Segoe UI" w:cs="Segoe UI"/>
          <w:b/>
          <w:bCs/>
          <w:sz w:val="24"/>
          <w:szCs w:val="26"/>
          <w:u w:val="single"/>
        </w:rPr>
        <w:t>11</w:t>
      </w:r>
      <w:r>
        <w:rPr>
          <w:rFonts w:ascii="Segoe UI" w:hAnsi="Segoe UI" w:cs="Segoe UI"/>
          <w:b/>
          <w:bCs/>
          <w:sz w:val="24"/>
          <w:szCs w:val="26"/>
          <w:u w:val="single"/>
        </w:rPr>
        <w:t>, 2023</w:t>
      </w:r>
      <w:r>
        <w:rPr>
          <w:rFonts w:ascii="Segoe UI" w:hAnsi="Segoe UI" w:cs="Segoe UI"/>
          <w:szCs w:val="22"/>
        </w:rPr>
        <w:t xml:space="preserve"> </w:t>
      </w:r>
    </w:p>
    <w:p w:rsidR="0046203A" w:rsidRDefault="0046203A" w:rsidP="0046203A">
      <w:pPr>
        <w:rPr>
          <w:rFonts w:ascii="Segoe UI" w:hAnsi="Segoe UI" w:cs="Segoe UI"/>
          <w:sz w:val="24"/>
          <w:szCs w:val="26"/>
        </w:rPr>
      </w:pPr>
      <w:r>
        <w:rPr>
          <w:rFonts w:ascii="Segoe UI" w:hAnsi="Segoe UI" w:cs="Segoe UI"/>
          <w:sz w:val="24"/>
          <w:szCs w:val="26"/>
        </w:rPr>
        <w:tab/>
        <w:t>General Fund:  $2,</w:t>
      </w:r>
      <w:r w:rsidR="00B84487">
        <w:rPr>
          <w:rFonts w:ascii="Segoe UI" w:hAnsi="Segoe UI" w:cs="Segoe UI"/>
          <w:sz w:val="24"/>
          <w:szCs w:val="26"/>
        </w:rPr>
        <w:t>430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sidR="00B84487">
        <w:rPr>
          <w:rFonts w:ascii="Segoe UI" w:hAnsi="Segoe UI" w:cs="Segoe UI"/>
          <w:i/>
          <w:iCs/>
          <w:sz w:val="24"/>
          <w:szCs w:val="26"/>
        </w:rPr>
        <w:t>Behind</w:t>
      </w:r>
      <w:r>
        <w:rPr>
          <w:rFonts w:ascii="Segoe UI" w:hAnsi="Segoe UI" w:cs="Segoe UI"/>
          <w:i/>
          <w:iCs/>
          <w:sz w:val="24"/>
          <w:szCs w:val="26"/>
        </w:rPr>
        <w:t xml:space="preserve"> for the week:  </w:t>
      </w:r>
      <w:r w:rsidR="00B84487">
        <w:rPr>
          <w:rFonts w:ascii="Segoe UI" w:hAnsi="Segoe UI" w:cs="Segoe UI"/>
          <w:i/>
          <w:iCs/>
          <w:sz w:val="24"/>
          <w:szCs w:val="26"/>
        </w:rPr>
        <w:t>-</w:t>
      </w:r>
      <w:r>
        <w:rPr>
          <w:rFonts w:ascii="Segoe UI" w:hAnsi="Segoe UI" w:cs="Segoe UI"/>
          <w:i/>
          <w:iCs/>
          <w:sz w:val="24"/>
          <w:szCs w:val="26"/>
        </w:rPr>
        <w:t>$</w:t>
      </w:r>
      <w:r w:rsidR="00B84487">
        <w:rPr>
          <w:rFonts w:ascii="Segoe UI" w:hAnsi="Segoe UI" w:cs="Segoe UI"/>
          <w:i/>
          <w:iCs/>
          <w:sz w:val="24"/>
          <w:szCs w:val="26"/>
        </w:rPr>
        <w:t>123.63</w:t>
      </w:r>
    </w:p>
    <w:p w:rsidR="0046203A" w:rsidRDefault="0046203A" w:rsidP="0046203A">
      <w:pPr>
        <w:rPr>
          <w:rFonts w:ascii="Segoe UI" w:hAnsi="Segoe UI" w:cs="Segoe UI"/>
          <w:i/>
          <w:iCs/>
          <w:sz w:val="24"/>
          <w:szCs w:val="26"/>
        </w:rPr>
      </w:pPr>
      <w:r>
        <w:rPr>
          <w:rFonts w:ascii="Segoe UI" w:hAnsi="Segoe UI" w:cs="Segoe UI"/>
          <w:sz w:val="24"/>
          <w:szCs w:val="26"/>
        </w:rPr>
        <w:tab/>
        <w:t>SELC:  $5.00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sidR="00B84487">
        <w:rPr>
          <w:rFonts w:ascii="Segoe UI" w:hAnsi="Segoe UI" w:cs="Segoe UI"/>
          <w:i/>
          <w:iCs/>
          <w:sz w:val="24"/>
          <w:szCs w:val="26"/>
        </w:rPr>
        <w:t>Behind</w:t>
      </w:r>
      <w:r>
        <w:rPr>
          <w:rFonts w:ascii="Segoe UI" w:hAnsi="Segoe UI" w:cs="Segoe UI"/>
          <w:i/>
          <w:iCs/>
          <w:sz w:val="24"/>
          <w:szCs w:val="26"/>
        </w:rPr>
        <w:t xml:space="preserve"> for the week:  </w:t>
      </w:r>
      <w:r w:rsidR="00B84487">
        <w:rPr>
          <w:rFonts w:ascii="Segoe UI" w:hAnsi="Segoe UI" w:cs="Segoe UI"/>
          <w:i/>
          <w:iCs/>
          <w:sz w:val="24"/>
          <w:szCs w:val="26"/>
        </w:rPr>
        <w:t>-</w:t>
      </w:r>
      <w:r>
        <w:rPr>
          <w:rFonts w:ascii="Segoe UI" w:hAnsi="Segoe UI" w:cs="Segoe UI"/>
          <w:i/>
          <w:iCs/>
          <w:sz w:val="24"/>
          <w:szCs w:val="26"/>
        </w:rPr>
        <w:t>$</w:t>
      </w:r>
      <w:r w:rsidR="00B84487">
        <w:rPr>
          <w:rFonts w:ascii="Segoe UI" w:hAnsi="Segoe UI" w:cs="Segoe UI"/>
          <w:i/>
          <w:iCs/>
          <w:sz w:val="24"/>
          <w:szCs w:val="26"/>
        </w:rPr>
        <w:t>71.92</w:t>
      </w:r>
    </w:p>
    <w:p w:rsidR="0046203A" w:rsidRPr="00C1451E" w:rsidRDefault="0046203A" w:rsidP="0046203A">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rsidR="00B84487" w:rsidRDefault="0046203A" w:rsidP="0046203A">
      <w:pPr>
        <w:ind w:firstLine="720"/>
        <w:rPr>
          <w:rFonts w:ascii="Segoe UI" w:hAnsi="Segoe UI" w:cs="Segoe UI"/>
          <w:sz w:val="24"/>
          <w:szCs w:val="26"/>
        </w:rPr>
      </w:pPr>
      <w:r>
        <w:rPr>
          <w:rFonts w:ascii="Segoe UI" w:hAnsi="Segoe UI" w:cs="Segoe UI"/>
          <w:sz w:val="24"/>
          <w:szCs w:val="26"/>
        </w:rPr>
        <w:t>Capital Campaign:  $6</w:t>
      </w:r>
      <w:r w:rsidR="00B84487">
        <w:rPr>
          <w:rFonts w:ascii="Segoe UI" w:hAnsi="Segoe UI" w:cs="Segoe UI"/>
          <w:sz w:val="24"/>
          <w:szCs w:val="26"/>
        </w:rPr>
        <w:t>82</w:t>
      </w:r>
      <w:r>
        <w:rPr>
          <w:rFonts w:ascii="Segoe UI" w:hAnsi="Segoe UI" w:cs="Segoe UI"/>
          <w:sz w:val="24"/>
          <w:szCs w:val="26"/>
        </w:rPr>
        <w:t>.00</w:t>
      </w:r>
    </w:p>
    <w:p w:rsidR="0046203A" w:rsidRDefault="00B84487" w:rsidP="0046203A">
      <w:pPr>
        <w:ind w:firstLine="720"/>
        <w:rPr>
          <w:rFonts w:ascii="Segoe UI" w:hAnsi="Segoe UI" w:cs="Segoe UI"/>
          <w:sz w:val="24"/>
          <w:szCs w:val="26"/>
        </w:rPr>
      </w:pPr>
      <w:r>
        <w:rPr>
          <w:rFonts w:ascii="Segoe UI" w:hAnsi="Segoe UI" w:cs="Segoe UI"/>
          <w:sz w:val="24"/>
          <w:szCs w:val="26"/>
        </w:rPr>
        <w:t>Other:  $841.00</w:t>
      </w:r>
      <w:r w:rsidR="0046203A">
        <w:rPr>
          <w:rFonts w:ascii="Segoe UI" w:hAnsi="Segoe UI" w:cs="Segoe UI"/>
          <w:sz w:val="24"/>
          <w:szCs w:val="26"/>
        </w:rPr>
        <w:tab/>
      </w:r>
      <w:r w:rsidR="0046203A">
        <w:rPr>
          <w:rFonts w:ascii="Segoe UI" w:hAnsi="Segoe UI" w:cs="Segoe UI"/>
          <w:sz w:val="24"/>
          <w:szCs w:val="26"/>
        </w:rPr>
        <w:tab/>
      </w:r>
      <w:r w:rsidR="0046203A">
        <w:rPr>
          <w:rFonts w:ascii="Segoe UI" w:hAnsi="Segoe UI" w:cs="Segoe UI"/>
          <w:sz w:val="24"/>
          <w:szCs w:val="26"/>
        </w:rPr>
        <w:tab/>
      </w:r>
      <w:r w:rsidR="0046203A">
        <w:rPr>
          <w:rFonts w:ascii="Segoe UI" w:hAnsi="Segoe UI" w:cs="Segoe UI"/>
          <w:sz w:val="24"/>
          <w:szCs w:val="26"/>
        </w:rPr>
        <w:tab/>
      </w:r>
    </w:p>
    <w:p w:rsidR="0046203A" w:rsidRDefault="0046203A" w:rsidP="0046203A">
      <w:pPr>
        <w:ind w:firstLine="720"/>
        <w:rPr>
          <w:rFonts w:ascii="Segoe UI" w:hAnsi="Segoe UI" w:cs="Segoe UI"/>
          <w:i/>
          <w:iCs/>
          <w:sz w:val="8"/>
          <w:szCs w:val="10"/>
        </w:rPr>
      </w:pPr>
      <w:r>
        <w:rPr>
          <w:rFonts w:ascii="Segoe UI" w:hAnsi="Segoe UI" w:cs="Segoe UI"/>
          <w:sz w:val="8"/>
          <w:szCs w:val="10"/>
        </w:rPr>
        <w:tab/>
      </w:r>
      <w:r>
        <w:rPr>
          <w:rFonts w:ascii="Segoe UI" w:hAnsi="Segoe UI" w:cs="Segoe UI"/>
          <w:sz w:val="8"/>
          <w:szCs w:val="10"/>
        </w:rPr>
        <w:tab/>
      </w:r>
      <w:r>
        <w:rPr>
          <w:rFonts w:ascii="Segoe UI" w:hAnsi="Segoe UI" w:cs="Segoe UI"/>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p>
    <w:p w:rsidR="0046203A" w:rsidRDefault="0046203A" w:rsidP="0046203A">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rsidR="0046203A" w:rsidRDefault="0046203A" w:rsidP="0046203A">
      <w:pPr>
        <w:rPr>
          <w:rFonts w:ascii="Maiandra GD" w:hAnsi="Maiandra GD" w:cs="Maiandra GD"/>
          <w:bCs/>
          <w:i/>
          <w:iCs/>
          <w:sz w:val="2"/>
          <w:szCs w:val="4"/>
        </w:rPr>
      </w:pPr>
    </w:p>
    <w:p w:rsidR="0046203A" w:rsidRDefault="0046203A" w:rsidP="0046203A">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5"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rsidR="0046203A"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46203A" w:rsidRPr="005D096F" w:rsidRDefault="0046203A" w:rsidP="0046203A">
      <w:pPr>
        <w:jc w:val="both"/>
        <w:rPr>
          <w:rFonts w:ascii="Arial Black" w:eastAsia="Malgun Gothic Semilight" w:hAnsi="Arial Black" w:cs="Malgun Gothic Semilight"/>
          <w:b/>
          <w:sz w:val="28"/>
          <w:szCs w:val="28"/>
          <w:u w:val="single"/>
        </w:rPr>
      </w:pPr>
      <w:r w:rsidRPr="005D096F">
        <w:rPr>
          <w:rFonts w:ascii="Arial Black" w:eastAsia="Malgun Gothic Semilight" w:hAnsi="Arial Black" w:cs="Malgun Gothic Semilight"/>
          <w:sz w:val="28"/>
          <w:szCs w:val="28"/>
          <w:u w:val="single"/>
        </w:rPr>
        <w:t>Bible</w:t>
      </w:r>
      <w:r w:rsidRPr="005D096F">
        <w:rPr>
          <w:rFonts w:ascii="Arial Black" w:eastAsia="Malgun Gothic Semilight" w:hAnsi="Arial Black" w:cs="Malgun Gothic Semilight"/>
          <w:b/>
          <w:sz w:val="28"/>
          <w:szCs w:val="28"/>
          <w:u w:val="single"/>
        </w:rPr>
        <w:t xml:space="preserve"> Memory Verses ~ Week of </w:t>
      </w:r>
      <w:r>
        <w:rPr>
          <w:rFonts w:ascii="Arial Black" w:eastAsia="Malgun Gothic Semilight" w:hAnsi="Arial Black" w:cs="Malgun Gothic Semilight"/>
          <w:b/>
          <w:sz w:val="28"/>
          <w:szCs w:val="28"/>
          <w:u w:val="single"/>
        </w:rPr>
        <w:t>June 1</w:t>
      </w:r>
      <w:r w:rsidR="00B84487">
        <w:rPr>
          <w:rFonts w:ascii="Arial Black" w:eastAsia="Malgun Gothic Semilight" w:hAnsi="Arial Black" w:cs="Malgun Gothic Semilight"/>
          <w:b/>
          <w:sz w:val="28"/>
          <w:szCs w:val="28"/>
          <w:u w:val="single"/>
        </w:rPr>
        <w:t>8</w:t>
      </w:r>
      <w:r w:rsidRPr="005079AC">
        <w:rPr>
          <w:rFonts w:ascii="Arial Black" w:eastAsia="Malgun Gothic Semilight" w:hAnsi="Arial Black" w:cs="Malgun Gothic Semilight"/>
          <w:b/>
          <w:sz w:val="28"/>
          <w:szCs w:val="28"/>
          <w:u w:val="single"/>
          <w:vertAlign w:val="superscript"/>
        </w:rPr>
        <w:t>th</w:t>
      </w:r>
      <w:r w:rsidRPr="005D096F">
        <w:rPr>
          <w:rFonts w:ascii="Arial Black" w:eastAsia="Malgun Gothic Semilight" w:hAnsi="Arial Black" w:cs="Malgun Gothic Semilight"/>
          <w:b/>
          <w:sz w:val="28"/>
          <w:szCs w:val="28"/>
          <w:u w:val="single"/>
        </w:rPr>
        <w:t>:</w:t>
      </w:r>
    </w:p>
    <w:p w:rsidR="0046203A" w:rsidRPr="00817F64" w:rsidRDefault="0046203A" w:rsidP="00B84487">
      <w:pPr>
        <w:rPr>
          <w:rFonts w:ascii="Segoe UI" w:hAnsi="Segoe UI" w:cs="Segoe UI"/>
          <w:i/>
          <w:color w:val="FF0000"/>
          <w:sz w:val="16"/>
          <w:szCs w:val="16"/>
        </w:rPr>
      </w:pPr>
      <w:r w:rsidRPr="005D096F">
        <w:rPr>
          <w:rFonts w:ascii="Arial" w:hAnsi="Arial" w:cs="Arial"/>
          <w:b/>
          <w:sz w:val="24"/>
          <w:szCs w:val="23"/>
          <w:u w:val="single"/>
        </w:rPr>
        <w:t>For Adults</w:t>
      </w:r>
      <w:r w:rsidRPr="005D096F">
        <w:rPr>
          <w:rFonts w:ascii="Segoe UI" w:hAnsi="Segoe UI" w:cs="Segoe UI"/>
          <w:b/>
          <w:sz w:val="24"/>
          <w:szCs w:val="23"/>
          <w:u w:val="single"/>
        </w:rPr>
        <w:t>:</w:t>
      </w:r>
      <w:r w:rsidRPr="005D096F">
        <w:rPr>
          <w:rFonts w:ascii="Segoe UI" w:hAnsi="Segoe UI" w:cs="Segoe UI"/>
          <w:b/>
          <w:sz w:val="24"/>
          <w:szCs w:val="23"/>
        </w:rPr>
        <w:t xml:space="preserve">  </w:t>
      </w:r>
      <w:r w:rsidRPr="005D096F">
        <w:rPr>
          <w:rFonts w:ascii="Segoe UI" w:hAnsi="Segoe UI" w:cs="Segoe UI"/>
          <w:i/>
          <w:sz w:val="24"/>
          <w:szCs w:val="24"/>
        </w:rPr>
        <w:t xml:space="preserve"> </w:t>
      </w:r>
      <w:r w:rsidR="00B84487" w:rsidRPr="001623FF">
        <w:rPr>
          <w:rFonts w:ascii="Segoe UI" w:hAnsi="Segoe UI" w:cs="Segoe UI"/>
          <w:i/>
          <w:sz w:val="24"/>
          <w:szCs w:val="24"/>
        </w:rPr>
        <w:t>Whoever believes and is baptized will be saved, but whoever does not believe will be condemned.</w:t>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sidRPr="001623FF">
        <w:rPr>
          <w:rFonts w:ascii="Segoe UI" w:hAnsi="Segoe UI" w:cs="Segoe UI"/>
          <w:i/>
          <w:sz w:val="24"/>
          <w:szCs w:val="24"/>
        </w:rPr>
        <w:t>Mark 16:16</w:t>
      </w:r>
    </w:p>
    <w:p w:rsidR="00B84487" w:rsidRDefault="0046203A" w:rsidP="00B84487">
      <w:pPr>
        <w:rPr>
          <w:rFonts w:ascii="Segoe UI" w:hAnsi="Segoe UI" w:cs="Segoe UI"/>
          <w:i/>
          <w:sz w:val="24"/>
          <w:szCs w:val="24"/>
        </w:rPr>
      </w:pPr>
      <w:r w:rsidRPr="005D096F">
        <w:rPr>
          <w:rFonts w:ascii="Arial" w:hAnsi="Arial" w:cs="Arial"/>
          <w:b/>
          <w:sz w:val="24"/>
          <w:szCs w:val="23"/>
          <w:u w:val="single"/>
        </w:rPr>
        <w:t>For Children:</w:t>
      </w:r>
      <w:r w:rsidRPr="005D096F">
        <w:rPr>
          <w:rFonts w:ascii="Arial" w:hAnsi="Arial" w:cs="Arial"/>
          <w:b/>
          <w:sz w:val="24"/>
          <w:szCs w:val="23"/>
        </w:rPr>
        <w:t xml:space="preserve">  </w:t>
      </w:r>
      <w:r w:rsidR="00B84487" w:rsidRPr="00931956">
        <w:rPr>
          <w:rFonts w:ascii="Segoe UI" w:hAnsi="Segoe UI" w:cs="Segoe UI"/>
          <w:i/>
          <w:sz w:val="24"/>
          <w:szCs w:val="24"/>
        </w:rPr>
        <w:t>Come to me, all who labor and are heavy laden, and I will give you rest.</w:t>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Pr>
          <w:rFonts w:ascii="Segoe UI" w:hAnsi="Segoe UI" w:cs="Segoe UI"/>
          <w:i/>
          <w:sz w:val="24"/>
          <w:szCs w:val="24"/>
        </w:rPr>
        <w:tab/>
      </w:r>
      <w:r w:rsidR="00B84487" w:rsidRPr="00931956">
        <w:rPr>
          <w:rFonts w:ascii="Segoe UI" w:hAnsi="Segoe UI" w:cs="Segoe UI"/>
          <w:i/>
          <w:sz w:val="24"/>
          <w:szCs w:val="24"/>
        </w:rPr>
        <w:t>Matthew 11:28</w:t>
      </w:r>
    </w:p>
    <w:p w:rsidR="0046203A" w:rsidRPr="00571088" w:rsidRDefault="0046203A" w:rsidP="00B84487">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rsidR="0046203A" w:rsidRDefault="0046203A" w:rsidP="0046203A">
      <w:pPr>
        <w:jc w:val="both"/>
        <w:rPr>
          <w:rFonts w:ascii="Segoe UI" w:eastAsia="MS Mincho" w:hAnsi="Segoe UI" w:cs="Segoe UI"/>
          <w:bCs/>
          <w:sz w:val="24"/>
          <w:szCs w:val="24"/>
        </w:rPr>
      </w:pPr>
      <w:r>
        <w:rPr>
          <w:rFonts w:ascii="Candara" w:eastAsia="Microsoft JhengHei UI" w:hAnsi="Candara" w:cs="Segoe UI"/>
          <w:b/>
          <w:sz w:val="26"/>
          <w:szCs w:val="26"/>
        </w:rPr>
        <w:t>THANK YOU FOR SERVING IN JUNE:</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Cheryl Fedele, Mike Flaugher, &amp; Jesse Riffle;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(06/11); (after) Elizabeth Haenftling &amp; Traudi Sulek.</w:t>
      </w:r>
    </w:p>
    <w:p w:rsidR="0046203A" w:rsidRPr="00B87083"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2F071E" w:rsidRDefault="00EF38D1" w:rsidP="0046203A">
      <w:pPr>
        <w:rPr>
          <w:rFonts w:ascii="Forte" w:hAnsi="Forte" w:cs="Segoe UI"/>
          <w:b/>
          <w:bCs/>
          <w:noProof/>
          <w:sz w:val="28"/>
          <w:szCs w:val="28"/>
        </w:rPr>
      </w:pPr>
      <w:r w:rsidRPr="00EF38D1">
        <w:rPr>
          <w:rFonts w:ascii="Forte" w:hAnsi="Forte" w:cs="Segoe UI"/>
          <w:b/>
          <w:bCs/>
          <w:noProof/>
          <w:sz w:val="28"/>
          <w:szCs w:val="28"/>
        </w:rPr>
        <w:t>Mark Your Calendar!</w:t>
      </w:r>
    </w:p>
    <w:p w:rsidR="00EF38D1" w:rsidRDefault="00EF38D1" w:rsidP="0046203A">
      <w:pPr>
        <w:rPr>
          <w:rFonts w:ascii="Forte" w:hAnsi="Forte" w:cs="Segoe UI"/>
          <w:b/>
          <w:bCs/>
          <w:noProof/>
          <w:sz w:val="28"/>
          <w:szCs w:val="28"/>
        </w:rPr>
      </w:pPr>
      <w:r>
        <w:rPr>
          <w:noProof/>
        </w:rPr>
        <w:drawing>
          <wp:anchor distT="0" distB="0" distL="114300" distR="114300" simplePos="0" relativeHeight="251665408" behindDoc="0" locked="0" layoutInCell="1" allowOverlap="1">
            <wp:simplePos x="0" y="0"/>
            <wp:positionH relativeFrom="margin">
              <wp:posOffset>259080</wp:posOffset>
            </wp:positionH>
            <wp:positionV relativeFrom="margin">
              <wp:posOffset>4640580</wp:posOffset>
            </wp:positionV>
            <wp:extent cx="1510030" cy="2034540"/>
            <wp:effectExtent l="0" t="0" r="0" b="3810"/>
            <wp:wrapSquare wrapText="bothSides"/>
            <wp:docPr id="550116658" name="Picture 1" descr="Pin on Art Design Patterns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rt Design Patterns Abstra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003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38D1" w:rsidRDefault="00EF38D1" w:rsidP="0046203A">
      <w:pPr>
        <w:rPr>
          <w:rFonts w:ascii="Forte" w:hAnsi="Forte" w:cs="Segoe UI"/>
          <w:b/>
          <w:bCs/>
          <w:noProof/>
          <w:sz w:val="28"/>
          <w:szCs w:val="28"/>
        </w:rPr>
      </w:pPr>
    </w:p>
    <w:p w:rsidR="00EF38D1" w:rsidRDefault="00EF38D1" w:rsidP="00EF38D1">
      <w:pPr>
        <w:jc w:val="center"/>
        <w:rPr>
          <w:rFonts w:ascii="Segoe UI" w:hAnsi="Segoe UI" w:cs="Segoe UI"/>
          <w:b/>
          <w:bCs/>
          <w:noProof/>
          <w:sz w:val="24"/>
          <w:szCs w:val="24"/>
        </w:rPr>
      </w:pPr>
      <w:r>
        <w:rPr>
          <w:rFonts w:ascii="Segoe UI" w:hAnsi="Segoe UI" w:cs="Segoe UI"/>
          <w:noProof/>
          <w:sz w:val="24"/>
          <w:szCs w:val="24"/>
        </w:rPr>
        <w:t xml:space="preserve">The </w:t>
      </w:r>
      <w:r>
        <w:rPr>
          <w:rFonts w:ascii="Segoe UI" w:hAnsi="Segoe UI" w:cs="Segoe UI"/>
          <w:b/>
          <w:bCs/>
          <w:noProof/>
          <w:sz w:val="24"/>
          <w:szCs w:val="24"/>
        </w:rPr>
        <w:t>Festival of Saint Peter and Saint Paul</w:t>
      </w:r>
    </w:p>
    <w:p w:rsidR="00EF38D1" w:rsidRDefault="00E43F08" w:rsidP="00EF38D1">
      <w:pPr>
        <w:jc w:val="center"/>
        <w:rPr>
          <w:rFonts w:ascii="Segoe UI" w:hAnsi="Segoe UI" w:cs="Segoe UI"/>
          <w:noProof/>
          <w:sz w:val="24"/>
          <w:szCs w:val="24"/>
        </w:rPr>
      </w:pPr>
      <w:r>
        <w:rPr>
          <w:noProof/>
        </w:rPr>
        <w:drawing>
          <wp:anchor distT="0" distB="0" distL="114300" distR="114300" simplePos="0" relativeHeight="251666432" behindDoc="0" locked="0" layoutInCell="1" allowOverlap="1">
            <wp:simplePos x="0" y="0"/>
            <wp:positionH relativeFrom="margin">
              <wp:posOffset>99060</wp:posOffset>
            </wp:positionH>
            <wp:positionV relativeFrom="margin">
              <wp:posOffset>13220700</wp:posOffset>
            </wp:positionV>
            <wp:extent cx="1584960" cy="1074420"/>
            <wp:effectExtent l="0" t="0" r="0" b="0"/>
            <wp:wrapSquare wrapText="bothSides"/>
            <wp:docPr id="1248490471" name="Picture 1" descr="Blessed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ssed Father's Day"/>
                    <pic:cNvPicPr>
                      <a:picLocks noChangeAspect="1" noChangeArrowheads="1"/>
                    </pic:cNvPicPr>
                  </pic:nvPicPr>
                  <pic:blipFill rotWithShape="1">
                    <a:blip r:embed="rId67">
                      <a:extLst>
                        <a:ext uri="{28A0092B-C50C-407E-A947-70E740481C1C}">
                          <a14:useLocalDpi xmlns:a14="http://schemas.microsoft.com/office/drawing/2010/main" val="0"/>
                        </a:ext>
                      </a:extLst>
                    </a:blip>
                    <a:srcRect b="9615"/>
                    <a:stretch/>
                  </pic:blipFill>
                  <pic:spPr bwMode="auto">
                    <a:xfrm>
                      <a:off x="0" y="0"/>
                      <a:ext cx="1584960" cy="1074420"/>
                    </a:xfrm>
                    <a:prstGeom prst="rect">
                      <a:avLst/>
                    </a:prstGeom>
                    <a:noFill/>
                    <a:ln>
                      <a:noFill/>
                    </a:ln>
                    <a:extLst>
                      <a:ext uri="{53640926-AAD7-44D8-BBD7-CCE9431645EC}">
                        <a14:shadowObscured xmlns:a14="http://schemas.microsoft.com/office/drawing/2010/main"/>
                      </a:ext>
                    </a:extLst>
                  </pic:spPr>
                </pic:pic>
              </a:graphicData>
            </a:graphic>
          </wp:anchor>
        </w:drawing>
      </w:r>
      <w:r w:rsidR="00EF38D1">
        <w:rPr>
          <w:rFonts w:ascii="Segoe UI" w:hAnsi="Segoe UI" w:cs="Segoe UI"/>
          <w:noProof/>
          <w:sz w:val="24"/>
          <w:szCs w:val="24"/>
        </w:rPr>
        <w:t>will be celebrated with a Divine Service,</w:t>
      </w:r>
    </w:p>
    <w:p w:rsidR="00EF38D1" w:rsidRPr="00EF38D1" w:rsidRDefault="00EF38D1" w:rsidP="00EF38D1">
      <w:pPr>
        <w:jc w:val="center"/>
        <w:rPr>
          <w:rFonts w:ascii="Segoe UI" w:hAnsi="Segoe UI" w:cs="Segoe UI"/>
          <w:noProof/>
          <w:sz w:val="24"/>
          <w:szCs w:val="24"/>
        </w:rPr>
      </w:pPr>
      <w:r>
        <w:rPr>
          <w:rFonts w:ascii="Segoe UI" w:hAnsi="Segoe UI" w:cs="Segoe UI"/>
          <w:noProof/>
          <w:sz w:val="24"/>
          <w:szCs w:val="24"/>
        </w:rPr>
        <w:t>Thursday, June 29</w:t>
      </w:r>
      <w:r w:rsidRPr="00EF38D1">
        <w:rPr>
          <w:rFonts w:ascii="Segoe UI" w:hAnsi="Segoe UI" w:cs="Segoe UI"/>
          <w:noProof/>
          <w:sz w:val="24"/>
          <w:szCs w:val="24"/>
          <w:vertAlign w:val="superscript"/>
        </w:rPr>
        <w:t>th</w:t>
      </w:r>
      <w:r>
        <w:rPr>
          <w:rFonts w:ascii="Segoe UI" w:hAnsi="Segoe UI" w:cs="Segoe UI"/>
          <w:noProof/>
          <w:sz w:val="24"/>
          <w:szCs w:val="24"/>
        </w:rPr>
        <w:t xml:space="preserve"> at 7 pm.</w:t>
      </w:r>
    </w:p>
    <w:p w:rsidR="002F071E" w:rsidRDefault="002F071E" w:rsidP="0046203A">
      <w:pPr>
        <w:rPr>
          <w:rFonts w:ascii="Segoe UI" w:hAnsi="Segoe UI" w:cs="Segoe UI"/>
          <w:b/>
          <w:bCs/>
          <w:noProof/>
          <w:sz w:val="24"/>
          <w:szCs w:val="24"/>
        </w:rPr>
      </w:pPr>
    </w:p>
    <w:p w:rsidR="002F071E" w:rsidRDefault="002F071E" w:rsidP="0046203A">
      <w:pPr>
        <w:rPr>
          <w:rFonts w:ascii="Segoe UI" w:hAnsi="Segoe UI" w:cs="Segoe UI"/>
          <w:b/>
          <w:bCs/>
          <w:noProof/>
          <w:sz w:val="24"/>
          <w:szCs w:val="24"/>
        </w:rPr>
      </w:pPr>
    </w:p>
    <w:p w:rsidR="002F071E" w:rsidRDefault="002F071E" w:rsidP="0046203A">
      <w:pPr>
        <w:rPr>
          <w:rFonts w:ascii="Segoe UI" w:hAnsi="Segoe UI" w:cs="Segoe UI"/>
          <w:b/>
          <w:bCs/>
          <w:noProof/>
          <w:sz w:val="24"/>
          <w:szCs w:val="24"/>
        </w:rPr>
      </w:pPr>
    </w:p>
    <w:p w:rsidR="002F071E" w:rsidRDefault="002F071E" w:rsidP="0046203A">
      <w:pPr>
        <w:rPr>
          <w:rFonts w:ascii="Segoe UI" w:hAnsi="Segoe UI" w:cs="Segoe UI"/>
          <w:b/>
          <w:bCs/>
          <w:noProof/>
          <w:sz w:val="24"/>
          <w:szCs w:val="24"/>
        </w:rPr>
      </w:pPr>
    </w:p>
    <w:p w:rsidR="002F071E" w:rsidRDefault="002F071E" w:rsidP="0046203A">
      <w:pPr>
        <w:rPr>
          <w:rFonts w:ascii="Segoe UI" w:hAnsi="Segoe UI" w:cs="Segoe UI"/>
          <w:b/>
          <w:bCs/>
          <w:noProof/>
          <w:sz w:val="24"/>
          <w:szCs w:val="24"/>
        </w:rPr>
      </w:pPr>
    </w:p>
    <w:p w:rsidR="0046203A" w:rsidRDefault="0046203A" w:rsidP="0046203A">
      <w:pPr>
        <w:rPr>
          <w:rFonts w:ascii="Segoe UI" w:hAnsi="Segoe UI" w:cs="Segoe UI"/>
          <w:bCs/>
          <w:sz w:val="26"/>
          <w:szCs w:val="26"/>
        </w:rPr>
      </w:pPr>
      <w:r>
        <w:rPr>
          <w:rFonts w:ascii="Cooper Black" w:hAnsi="Cooper Black" w:cs="Corbel"/>
          <w:noProof/>
          <w:sz w:val="30"/>
          <w:szCs w:val="30"/>
        </w:rPr>
        <w:lastRenderedPageBreak/>
        <w:t>Remember the following in Prayer…</w:t>
      </w:r>
    </w:p>
    <w:p w:rsidR="0046203A" w:rsidRDefault="0046203A" w:rsidP="0046203A">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0E1BED14" wp14:editId="6062E00C">
            <wp:simplePos x="0" y="0"/>
            <wp:positionH relativeFrom="margin">
              <wp:posOffset>0</wp:posOffset>
            </wp:positionH>
            <wp:positionV relativeFrom="margin">
              <wp:posOffset>-5989320</wp:posOffset>
            </wp:positionV>
            <wp:extent cx="1082675" cy="1028700"/>
            <wp:effectExtent l="0" t="0" r="3175" b="0"/>
            <wp:wrapSquare wrapText="bothSides"/>
            <wp:docPr id="1805890684" name="Picture 18058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3" w:name="_Hlk62717655"/>
      <w:bookmarkStart w:id="4" w:name="_Hlk106011867"/>
      <w:bookmarkStart w:id="5"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6" w:name="_Hlk109299102"/>
      <w:r>
        <w:rPr>
          <w:rFonts w:ascii="Segoe UI" w:hAnsi="Segoe UI" w:cs="Segoe UI"/>
          <w:iCs/>
          <w:sz w:val="24"/>
          <w:szCs w:val="24"/>
        </w:rPr>
        <w:t xml:space="preserve"> </w:t>
      </w:r>
      <w:r>
        <w:rPr>
          <w:rFonts w:ascii="Segoe UI" w:hAnsi="Segoe UI" w:cs="Segoe UI"/>
          <w:i/>
          <w:iCs/>
          <w:sz w:val="24"/>
          <w:szCs w:val="24"/>
        </w:rPr>
        <w:t xml:space="preserve">Amy, </w:t>
      </w:r>
      <w:r w:rsidR="00F912D0">
        <w:rPr>
          <w:rFonts w:ascii="Segoe UI" w:hAnsi="Segoe UI" w:cs="Segoe UI"/>
          <w:i/>
          <w:iCs/>
          <w:sz w:val="24"/>
          <w:szCs w:val="24"/>
        </w:rPr>
        <w:t xml:space="preserve">Steve </w:t>
      </w:r>
      <w:proofErr w:type="spellStart"/>
      <w:r w:rsidR="00F912D0">
        <w:rPr>
          <w:rFonts w:ascii="Segoe UI" w:hAnsi="Segoe UI" w:cs="Segoe UI"/>
          <w:i/>
          <w:iCs/>
          <w:sz w:val="24"/>
          <w:szCs w:val="24"/>
        </w:rPr>
        <w:t>Antolovich</w:t>
      </w:r>
      <w:proofErr w:type="spellEnd"/>
      <w:r w:rsidR="00F912D0">
        <w:rPr>
          <w:rFonts w:ascii="Segoe UI" w:hAnsi="Segoe UI" w:cs="Segoe UI"/>
          <w:i/>
          <w:iCs/>
          <w:sz w:val="24"/>
          <w:szCs w:val="24"/>
        </w:rPr>
        <w:t xml:space="preserve">, </w:t>
      </w:r>
      <w:r>
        <w:rPr>
          <w:rFonts w:ascii="Segoe UI" w:hAnsi="Segoe UI" w:cs="Segoe UI"/>
          <w:i/>
          <w:iCs/>
          <w:sz w:val="24"/>
          <w:szCs w:val="24"/>
        </w:rPr>
        <w:t xml:space="preserve">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w:t>
      </w:r>
      <w:r w:rsidR="00F912D0">
        <w:rPr>
          <w:rFonts w:ascii="Segoe UI" w:hAnsi="Segoe UI" w:cs="Segoe UI"/>
          <w:i/>
          <w:iCs/>
          <w:sz w:val="24"/>
          <w:szCs w:val="24"/>
        </w:rPr>
        <w:t>Elizabeth Loughan</w:t>
      </w:r>
      <w:r>
        <w:rPr>
          <w:rFonts w:ascii="Segoe UI" w:hAnsi="Segoe UI" w:cs="Segoe UI"/>
          <w:i/>
          <w:iCs/>
          <w:sz w:val="24"/>
          <w:szCs w:val="24"/>
        </w:rPr>
        <w:t xml:space="preserve">,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Augusta </w:t>
      </w:r>
      <w:proofErr w:type="spellStart"/>
      <w:r>
        <w:rPr>
          <w:rFonts w:ascii="Segoe UI" w:hAnsi="Segoe UI" w:cs="Segoe UI"/>
          <w:i/>
          <w:iCs/>
          <w:sz w:val="24"/>
          <w:szCs w:val="24"/>
        </w:rPr>
        <w:t>Mennell</w:t>
      </w:r>
      <w:proofErr w:type="spellEnd"/>
      <w:r>
        <w:rPr>
          <w:rFonts w:ascii="Segoe UI" w:hAnsi="Segoe UI" w:cs="Segoe UI"/>
          <w:i/>
          <w:iCs/>
          <w:sz w:val="24"/>
          <w:szCs w:val="24"/>
        </w:rPr>
        <w:t xml:space="preserve">,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Joel &amp; Peggy Wasson,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rsidR="0046203A" w:rsidRDefault="0046203A" w:rsidP="0046203A">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3"/>
    <w:bookmarkEnd w:id="4"/>
    <w:bookmarkEnd w:id="6"/>
    <w:p w:rsidR="0046203A" w:rsidRPr="007319B1" w:rsidRDefault="0046203A" w:rsidP="0046203A">
      <w:pPr>
        <w:jc w:val="both"/>
        <w:rPr>
          <w:rFonts w:ascii="Segoe UI" w:hAnsi="Segoe UI" w:cs="Segoe UI"/>
          <w:i/>
          <w:iCs/>
          <w:sz w:val="24"/>
          <w:szCs w:val="24"/>
        </w:rPr>
      </w:pPr>
      <w:r>
        <w:rPr>
          <w:rFonts w:ascii="Segoe UI" w:hAnsi="Segoe UI" w:cs="Segoe UI"/>
          <w:b/>
          <w:bCs/>
          <w:iCs/>
          <w:sz w:val="24"/>
          <w:szCs w:val="24"/>
          <w:u w:val="single"/>
        </w:rPr>
        <w:t>~Celebrating this Week:</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sidR="002F071E">
        <w:rPr>
          <w:rFonts w:ascii="Segoe UI" w:hAnsi="Segoe UI" w:cs="Segoe UI"/>
          <w:i/>
          <w:iCs/>
          <w:sz w:val="24"/>
          <w:szCs w:val="24"/>
        </w:rPr>
        <w:t xml:space="preserve">Rudy Tomko (06.20) and Sue Bender (06.21).  </w:t>
      </w:r>
      <w:r w:rsidR="002F071E">
        <w:rPr>
          <w:rFonts w:ascii="Segoe UI" w:hAnsi="Segoe UI" w:cs="Segoe UI"/>
          <w:iCs/>
          <w:sz w:val="24"/>
          <w:szCs w:val="24"/>
          <w:u w:val="single"/>
        </w:rPr>
        <w:t>Anniversary:</w:t>
      </w:r>
      <w:r w:rsidR="002F071E">
        <w:rPr>
          <w:rFonts w:ascii="Segoe UI" w:hAnsi="Segoe UI" w:cs="Segoe UI"/>
          <w:iCs/>
          <w:sz w:val="24"/>
          <w:szCs w:val="24"/>
        </w:rPr>
        <w:t xml:space="preserve">  </w:t>
      </w:r>
      <w:r w:rsidR="002F071E">
        <w:rPr>
          <w:rFonts w:ascii="Segoe UI" w:hAnsi="Segoe UI" w:cs="Segoe UI"/>
          <w:i/>
          <w:iCs/>
          <w:sz w:val="24"/>
          <w:szCs w:val="24"/>
        </w:rPr>
        <w:t>Matt &amp; Cathy Berent (06.23).</w:t>
      </w:r>
    </w:p>
    <w:p w:rsidR="0046203A" w:rsidRDefault="0046203A" w:rsidP="0046203A">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Alex (Sasha) Carr, 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rsidR="0046203A" w:rsidRDefault="0046203A" w:rsidP="0046203A">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rsidR="0046203A" w:rsidRDefault="0046203A" w:rsidP="0046203A">
      <w:pPr>
        <w:jc w:val="center"/>
        <w:rPr>
          <w:rFonts w:ascii="Segoe UI" w:hAnsi="Segoe UI" w:cs="Segoe UI"/>
          <w:i/>
          <w:iCs/>
          <w:sz w:val="24"/>
          <w:szCs w:val="24"/>
        </w:rPr>
      </w:pPr>
      <w:r>
        <w:rPr>
          <w:rFonts w:ascii="Corbel" w:hAnsi="Corbel" w:cs="Corbel"/>
          <w:i/>
          <w:iCs/>
          <w:sz w:val="16"/>
          <w:szCs w:val="14"/>
        </w:rPr>
        <w:t>*CA represents cancer.</w:t>
      </w:r>
    </w:p>
    <w:bookmarkEnd w:id="2"/>
    <w:bookmarkEnd w:id="5"/>
    <w:p w:rsidR="0046203A"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F81F0D" w:rsidRPr="00EF38D1" w:rsidRDefault="00EF38D1" w:rsidP="00EF38D1">
      <w:pPr>
        <w:rPr>
          <w:rFonts w:ascii="Segoe UI" w:hAnsi="Segoe UI" w:cs="Segoe UI"/>
          <w:sz w:val="24"/>
          <w:szCs w:val="24"/>
        </w:rPr>
      </w:pPr>
      <w:r>
        <w:rPr>
          <w:rFonts w:ascii="Segoe UI" w:hAnsi="Segoe UI" w:cs="Segoe UI"/>
          <w:sz w:val="24"/>
          <w:szCs w:val="24"/>
        </w:rPr>
        <w:t xml:space="preserve">Copies of the minutes from the recent </w:t>
      </w:r>
      <w:r>
        <w:rPr>
          <w:rFonts w:ascii="Segoe UI" w:hAnsi="Segoe UI" w:cs="Segoe UI"/>
          <w:b/>
          <w:bCs/>
          <w:sz w:val="24"/>
          <w:szCs w:val="24"/>
        </w:rPr>
        <w:t>Voters’ Assembly</w:t>
      </w:r>
      <w:r>
        <w:rPr>
          <w:rFonts w:ascii="Segoe UI" w:hAnsi="Segoe UI" w:cs="Segoe UI"/>
          <w:sz w:val="24"/>
          <w:szCs w:val="24"/>
        </w:rPr>
        <w:t xml:space="preserve"> are available on the table in the narthex.</w:t>
      </w:r>
    </w:p>
    <w:p w:rsidR="0046203A" w:rsidRPr="00EF38D1" w:rsidRDefault="00EF38D1" w:rsidP="00EF38D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F38D1" w:rsidRPr="00EF38D1" w:rsidRDefault="00EF38D1" w:rsidP="0046203A">
      <w:pPr>
        <w:rPr>
          <w:rFonts w:ascii="Segoe UI" w:hAnsi="Segoe UI" w:cs="Segoe UI"/>
          <w:sz w:val="24"/>
          <w:szCs w:val="24"/>
        </w:rPr>
      </w:pPr>
      <w:r>
        <w:rPr>
          <w:rFonts w:ascii="Segoe UI" w:hAnsi="Segoe UI" w:cs="Segoe UI"/>
          <w:b/>
          <w:bCs/>
          <w:sz w:val="24"/>
          <w:szCs w:val="24"/>
        </w:rPr>
        <w:t>“Portals of Prayer”</w:t>
      </w:r>
      <w:r>
        <w:rPr>
          <w:rFonts w:ascii="Segoe UI" w:hAnsi="Segoe UI" w:cs="Segoe UI"/>
          <w:sz w:val="24"/>
          <w:szCs w:val="24"/>
        </w:rPr>
        <w:t xml:space="preserve"> for </w:t>
      </w:r>
      <w:proofErr w:type="spellStart"/>
      <w:r>
        <w:rPr>
          <w:rFonts w:ascii="Segoe UI" w:hAnsi="Segoe UI" w:cs="Segoe UI"/>
          <w:sz w:val="24"/>
          <w:szCs w:val="24"/>
        </w:rPr>
        <w:t>July~August~September</w:t>
      </w:r>
      <w:proofErr w:type="spellEnd"/>
      <w:r>
        <w:rPr>
          <w:rFonts w:ascii="Segoe UI" w:hAnsi="Segoe UI" w:cs="Segoe UI"/>
          <w:sz w:val="24"/>
          <w:szCs w:val="24"/>
        </w:rPr>
        <w:t xml:space="preserve"> </w:t>
      </w:r>
      <w:proofErr w:type="gramStart"/>
      <w:r>
        <w:rPr>
          <w:rFonts w:ascii="Segoe UI" w:hAnsi="Segoe UI" w:cs="Segoe UI"/>
          <w:sz w:val="24"/>
          <w:szCs w:val="24"/>
        </w:rPr>
        <w:t>are</w:t>
      </w:r>
      <w:proofErr w:type="gramEnd"/>
      <w:r>
        <w:rPr>
          <w:rFonts w:ascii="Segoe UI" w:hAnsi="Segoe UI" w:cs="Segoe UI"/>
          <w:sz w:val="24"/>
          <w:szCs w:val="24"/>
        </w:rPr>
        <w:t xml:space="preserve"> available on the tables next to the nursery and in the narthex. Take one for a friend!</w:t>
      </w:r>
    </w:p>
    <w:p w:rsidR="00EF38D1" w:rsidRPr="00EF38D1" w:rsidRDefault="00EF38D1" w:rsidP="00EF38D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266063" w:rsidRPr="00266063" w:rsidRDefault="00266063" w:rsidP="00266063">
      <w:pPr>
        <w:jc w:val="center"/>
        <w:rPr>
          <w:rFonts w:ascii="Segoe UI" w:hAnsi="Segoe UI" w:cs="Segoe UI"/>
          <w:sz w:val="18"/>
          <w:szCs w:val="18"/>
        </w:rPr>
      </w:pPr>
    </w:p>
    <w:p w:rsidR="00266063" w:rsidRPr="00266063" w:rsidRDefault="00266063" w:rsidP="00266063">
      <w:pPr>
        <w:jc w:val="center"/>
        <w:rPr>
          <w:rFonts w:ascii="Segoe UI" w:hAnsi="Segoe UI" w:cs="Segoe UI"/>
          <w:sz w:val="32"/>
          <w:szCs w:val="32"/>
        </w:rPr>
      </w:pPr>
      <w:r w:rsidRPr="00266063">
        <w:rPr>
          <w:rFonts w:ascii="Segoe UI" w:hAnsi="Segoe UI" w:cs="Segoe UI"/>
          <w:sz w:val="32"/>
          <w:szCs w:val="32"/>
        </w:rPr>
        <w:t>Wishing a</w:t>
      </w:r>
    </w:p>
    <w:p w:rsidR="00266063" w:rsidRPr="00266063" w:rsidRDefault="00266063" w:rsidP="00266063">
      <w:pPr>
        <w:jc w:val="center"/>
        <w:rPr>
          <w:rFonts w:ascii="Segoe UI" w:hAnsi="Segoe UI" w:cs="Segoe UI"/>
          <w:b/>
          <w:bCs/>
          <w:sz w:val="32"/>
          <w:szCs w:val="32"/>
        </w:rPr>
      </w:pPr>
      <w:r w:rsidRPr="00266063">
        <w:rPr>
          <w:rFonts w:ascii="Segoe UI" w:hAnsi="Segoe UI" w:cs="Segoe UI"/>
          <w:b/>
          <w:bCs/>
          <w:sz w:val="32"/>
          <w:szCs w:val="32"/>
        </w:rPr>
        <w:t>Blessed Father’s Day</w:t>
      </w:r>
    </w:p>
    <w:p w:rsidR="00EF38D1" w:rsidRPr="00266063" w:rsidRDefault="00266063" w:rsidP="00266063">
      <w:pPr>
        <w:jc w:val="center"/>
        <w:rPr>
          <w:rFonts w:ascii="Segoe UI" w:hAnsi="Segoe UI" w:cs="Segoe UI"/>
          <w:sz w:val="32"/>
          <w:szCs w:val="32"/>
        </w:rPr>
      </w:pPr>
      <w:r w:rsidRPr="00266063">
        <w:rPr>
          <w:rFonts w:ascii="Segoe UI" w:hAnsi="Segoe UI" w:cs="Segoe UI"/>
          <w:sz w:val="32"/>
          <w:szCs w:val="32"/>
        </w:rPr>
        <w:t>to all fathers in our lives!</w:t>
      </w:r>
    </w:p>
    <w:p w:rsidR="00EF38D1" w:rsidRDefault="00EF38D1" w:rsidP="0046203A">
      <w:pPr>
        <w:rPr>
          <w:rFonts w:ascii="Wingdings 2" w:hAnsi="Wingdings 2" w:cs="Wingdings 2"/>
          <w:b/>
          <w:bCs/>
          <w:sz w:val="24"/>
          <w:szCs w:val="24"/>
        </w:rPr>
      </w:pPr>
    </w:p>
    <w:p w:rsidR="00EF38D1" w:rsidRDefault="00EF38D1" w:rsidP="0046203A">
      <w:pPr>
        <w:rPr>
          <w:rFonts w:ascii="Wingdings 2" w:hAnsi="Wingdings 2" w:cs="Wingdings 2"/>
          <w:b/>
          <w:bCs/>
          <w:sz w:val="24"/>
          <w:szCs w:val="24"/>
        </w:rPr>
      </w:pPr>
    </w:p>
    <w:p w:rsidR="00EF38D1" w:rsidRDefault="00EF38D1" w:rsidP="0046203A">
      <w:pPr>
        <w:rPr>
          <w:rFonts w:ascii="Wingdings 2" w:hAnsi="Wingdings 2" w:cs="Wingdings 2"/>
          <w:b/>
          <w:bCs/>
          <w:sz w:val="24"/>
          <w:szCs w:val="24"/>
        </w:rPr>
      </w:pPr>
    </w:p>
    <w:p w:rsidR="00EF38D1" w:rsidRDefault="00EF38D1" w:rsidP="0046203A">
      <w:pPr>
        <w:rPr>
          <w:rFonts w:ascii="Wingdings 2" w:hAnsi="Wingdings 2" w:cs="Wingdings 2"/>
          <w:b/>
          <w:bCs/>
          <w:sz w:val="24"/>
          <w:szCs w:val="24"/>
        </w:rPr>
      </w:pPr>
    </w:p>
    <w:p w:rsidR="0046203A" w:rsidRDefault="0046203A" w:rsidP="0046203A">
      <w:pPr>
        <w:jc w:val="center"/>
        <w:rPr>
          <w:rFonts w:ascii="Wingdings 2" w:hAnsi="Wingdings 2" w:cs="Wingdings 2"/>
          <w:b/>
          <w:bCs/>
          <w:sz w:val="16"/>
          <w:szCs w:val="16"/>
        </w:rPr>
      </w:pPr>
      <w:r>
        <w:rPr>
          <w:noProof/>
        </w:rPr>
        <mc:AlternateContent>
          <mc:Choice Requires="wps">
            <w:drawing>
              <wp:anchor distT="45720" distB="45720" distL="114300" distR="114300" simplePos="0" relativeHeight="251664384" behindDoc="0" locked="0" layoutInCell="1" allowOverlap="1" wp14:anchorId="4C3A06A6" wp14:editId="691DE36C">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rsidR="0046203A" w:rsidRDefault="0046203A" w:rsidP="0046203A">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A06A6" id="Text Box 88" o:spid="_x0000_s1027" type="#_x0000_t202" style="position:absolute;left:0;text-align:left;margin-left:0;margin-top:.9pt;width:119.4pt;height:30.9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rsidR="0046203A" w:rsidRDefault="0046203A" w:rsidP="0046203A">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rsidR="0046203A" w:rsidRDefault="0046203A" w:rsidP="0046203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rsidR="0046203A" w:rsidRDefault="0046203A" w:rsidP="0046203A">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rsidR="0046203A" w:rsidRDefault="0046203A" w:rsidP="0046203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rsidR="0046203A" w:rsidRDefault="0046203A" w:rsidP="0046203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rsidR="0046203A" w:rsidRDefault="0046203A" w:rsidP="0046203A">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rsidR="0046203A" w:rsidRDefault="0046203A" w:rsidP="0046203A">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rsidR="0046203A" w:rsidRDefault="0046203A" w:rsidP="0046203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46203A" w:rsidRDefault="0046203A" w:rsidP="0046203A">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rsidR="00266063" w:rsidRDefault="00266063" w:rsidP="0046203A">
      <w:pPr>
        <w:jc w:val="both"/>
        <w:rPr>
          <w:rFonts w:ascii="Segoe UI" w:hAnsi="Segoe UI" w:cs="Segoe UI"/>
          <w:sz w:val="18"/>
          <w:szCs w:val="18"/>
        </w:rPr>
      </w:pPr>
    </w:p>
    <w:p w:rsidR="00266063" w:rsidRDefault="00266063" w:rsidP="0046203A">
      <w:pPr>
        <w:jc w:val="both"/>
        <w:rPr>
          <w:rFonts w:ascii="Segoe UI" w:hAnsi="Segoe UI" w:cs="Segoe UI"/>
          <w:sz w:val="18"/>
          <w:szCs w:val="18"/>
        </w:rPr>
      </w:pPr>
    </w:p>
    <w:p w:rsidR="00A5128E" w:rsidRDefault="00A5128E" w:rsidP="00B94FD9">
      <w:pPr>
        <w:pStyle w:val="Caption"/>
      </w:pPr>
    </w:p>
    <w:sectPr w:rsidR="00A5128E" w:rsidSect="00B94FD9">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7EA6" w:rsidRDefault="00B27EA6" w:rsidP="00B94FD9">
      <w:r>
        <w:separator/>
      </w:r>
    </w:p>
  </w:endnote>
  <w:endnote w:type="continuationSeparator" w:id="0">
    <w:p w:rsidR="00B27EA6" w:rsidRDefault="00B27EA6" w:rsidP="00B9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03539"/>
      <w:docPartObj>
        <w:docPartGallery w:val="Page Numbers (Bottom of Page)"/>
        <w:docPartUnique/>
      </w:docPartObj>
    </w:sdtPr>
    <w:sdtEndPr>
      <w:rPr>
        <w:noProof/>
      </w:rPr>
    </w:sdtEndPr>
    <w:sdtContent>
      <w:p w:rsidR="00B94FD9" w:rsidRDefault="00B94F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94FD9" w:rsidRDefault="00B94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7EA6" w:rsidRDefault="00B27EA6" w:rsidP="00B94FD9">
      <w:r>
        <w:separator/>
      </w:r>
    </w:p>
  </w:footnote>
  <w:footnote w:type="continuationSeparator" w:id="0">
    <w:p w:rsidR="00B27EA6" w:rsidRDefault="00B27EA6" w:rsidP="00B94F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E"/>
    <w:rsid w:val="00024A3A"/>
    <w:rsid w:val="00091D5E"/>
    <w:rsid w:val="00266063"/>
    <w:rsid w:val="002B38EE"/>
    <w:rsid w:val="002F071E"/>
    <w:rsid w:val="004365FF"/>
    <w:rsid w:val="0046203A"/>
    <w:rsid w:val="00812814"/>
    <w:rsid w:val="009C4927"/>
    <w:rsid w:val="009C780B"/>
    <w:rsid w:val="00A5128E"/>
    <w:rsid w:val="00AA7A69"/>
    <w:rsid w:val="00B27EA6"/>
    <w:rsid w:val="00B84487"/>
    <w:rsid w:val="00B94FD9"/>
    <w:rsid w:val="00BC01E5"/>
    <w:rsid w:val="00D819E3"/>
    <w:rsid w:val="00DC2429"/>
    <w:rsid w:val="00E43F08"/>
    <w:rsid w:val="00EC024E"/>
    <w:rsid w:val="00EF38D1"/>
    <w:rsid w:val="00F81F0D"/>
    <w:rsid w:val="00F9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08E15F"/>
  <w15:docId w15:val="{8B446728-4A1A-4B72-9023-279CEE45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B94FD9"/>
    <w:rPr>
      <w:color w:val="0000FF"/>
      <w:u w:val="single"/>
    </w:rPr>
  </w:style>
  <w:style w:type="paragraph" w:styleId="Header">
    <w:name w:val="header"/>
    <w:basedOn w:val="Normal"/>
    <w:link w:val="HeaderChar"/>
    <w:uiPriority w:val="99"/>
    <w:unhideWhenUsed/>
    <w:rsid w:val="00B94FD9"/>
    <w:pPr>
      <w:tabs>
        <w:tab w:val="center" w:pos="4680"/>
        <w:tab w:val="right" w:pos="9360"/>
      </w:tabs>
    </w:pPr>
  </w:style>
  <w:style w:type="character" w:customStyle="1" w:styleId="HeaderChar">
    <w:name w:val="Header Char"/>
    <w:basedOn w:val="DefaultParagraphFont"/>
    <w:link w:val="Header"/>
    <w:uiPriority w:val="99"/>
    <w:rsid w:val="00B94FD9"/>
  </w:style>
  <w:style w:type="paragraph" w:styleId="Footer">
    <w:name w:val="footer"/>
    <w:basedOn w:val="Normal"/>
    <w:link w:val="FooterChar"/>
    <w:uiPriority w:val="99"/>
    <w:unhideWhenUsed/>
    <w:rsid w:val="00B94FD9"/>
    <w:pPr>
      <w:tabs>
        <w:tab w:val="center" w:pos="4680"/>
        <w:tab w:val="right" w:pos="9360"/>
      </w:tabs>
    </w:pPr>
  </w:style>
  <w:style w:type="character" w:customStyle="1" w:styleId="FooterChar">
    <w:name w:val="Footer Char"/>
    <w:basedOn w:val="DefaultParagraphFont"/>
    <w:link w:val="Footer"/>
    <w:uiPriority w:val="99"/>
    <w:rsid w:val="00B94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jpeg"/><Relationship Id="rId7" Type="http://schemas.microsoft.com/office/2007/relationships/hdphoto" Target="media/hdphoto1.wdp"/><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saintspeterandpaul.net/online-giving" TargetMode="Externa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20</Pages>
  <Words>2761</Words>
  <Characters>15743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cp:lastPrinted>2023-06-15T12:51:00Z</cp:lastPrinted>
  <dcterms:created xsi:type="dcterms:W3CDTF">2023-06-08T15:09:00Z</dcterms:created>
  <dcterms:modified xsi:type="dcterms:W3CDTF">2023-06-15T15:16:00Z</dcterms:modified>
</cp:coreProperties>
</file>